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3D" w:rsidRDefault="0019513D" w:rsidP="0019513D">
      <w:pPr>
        <w:shd w:val="clear" w:color="auto" w:fill="FFFFFF"/>
        <w:spacing w:after="0" w:line="234" w:lineRule="atLeast"/>
        <w:ind w:firstLine="720"/>
        <w:jc w:val="right"/>
        <w:rPr>
          <w:rFonts w:eastAsia="Times New Roman" w:cs="Times New Roman"/>
          <w:b/>
          <w:bCs/>
          <w:color w:val="000000"/>
          <w:szCs w:val="28"/>
        </w:rPr>
      </w:pPr>
      <w:bookmarkStart w:id="0" w:name="loai_2"/>
      <w:r w:rsidRPr="00F5383C">
        <w:rPr>
          <w:rFonts w:eastAsia="Times New Roman" w:cs="Times New Roman"/>
          <w:b/>
          <w:bCs/>
          <w:color w:val="000000"/>
          <w:szCs w:val="28"/>
        </w:rPr>
        <w:t>Mẫu số 01</w:t>
      </w:r>
    </w:p>
    <w:p w:rsidR="0019513D" w:rsidRDefault="0019513D" w:rsidP="0019513D">
      <w:pPr>
        <w:shd w:val="clear" w:color="auto" w:fill="FFFFFF"/>
        <w:spacing w:after="0" w:line="234" w:lineRule="atLeast"/>
        <w:ind w:firstLine="720"/>
        <w:jc w:val="right"/>
        <w:rPr>
          <w:rFonts w:eastAsia="Times New Roman" w:cs="Times New Roman"/>
          <w:b/>
          <w:bCs/>
          <w:color w:val="000000"/>
          <w:szCs w:val="28"/>
        </w:rPr>
      </w:pPr>
    </w:p>
    <w:p w:rsidR="00345885" w:rsidRDefault="0019513D" w:rsidP="0019513D">
      <w:pPr>
        <w:shd w:val="clear" w:color="auto" w:fill="FFFFFF"/>
        <w:spacing w:after="0" w:line="234" w:lineRule="atLeast"/>
        <w:ind w:firstLine="720"/>
        <w:jc w:val="center"/>
        <w:rPr>
          <w:rFonts w:eastAsia="Times New Roman" w:cs="Times New Roman"/>
          <w:b/>
          <w:bCs/>
          <w:color w:val="000000"/>
          <w:szCs w:val="28"/>
        </w:rPr>
      </w:pPr>
      <w:r>
        <w:rPr>
          <w:rFonts w:eastAsia="Times New Roman" w:cs="Times New Roman"/>
          <w:b/>
          <w:bCs/>
          <w:color w:val="000000"/>
          <w:szCs w:val="28"/>
        </w:rPr>
        <w:t xml:space="preserve">PHIẾU </w:t>
      </w:r>
      <w:r w:rsidRPr="005D13BB">
        <w:rPr>
          <w:rFonts w:eastAsia="Times New Roman" w:cs="Times New Roman"/>
          <w:b/>
          <w:bCs/>
          <w:color w:val="000000"/>
          <w:szCs w:val="28"/>
          <w:lang w:val="vi-VN"/>
        </w:rPr>
        <w:t>ĐÁNH GIÁ</w:t>
      </w:r>
      <w:r>
        <w:rPr>
          <w:rFonts w:eastAsia="Times New Roman" w:cs="Times New Roman"/>
          <w:b/>
          <w:bCs/>
          <w:color w:val="000000"/>
          <w:szCs w:val="28"/>
        </w:rPr>
        <w:t xml:space="preserve"> CHẤT LƯỢNG CÔNG CHỨC, VIÊN </w:t>
      </w:r>
      <w:r w:rsidR="00251A52">
        <w:rPr>
          <w:rFonts w:eastAsia="Times New Roman" w:cs="Times New Roman"/>
          <w:b/>
          <w:bCs/>
          <w:color w:val="000000"/>
          <w:szCs w:val="28"/>
        </w:rPr>
        <w:t xml:space="preserve">CHỨC, NGƯỜI LAO ĐỘNG </w:t>
      </w:r>
    </w:p>
    <w:p w:rsidR="0019513D" w:rsidRDefault="00251A52" w:rsidP="0019513D">
      <w:pPr>
        <w:shd w:val="clear" w:color="auto" w:fill="FFFFFF"/>
        <w:spacing w:after="0" w:line="234" w:lineRule="atLeast"/>
        <w:ind w:firstLine="720"/>
        <w:jc w:val="center"/>
        <w:rPr>
          <w:rFonts w:eastAsia="Times New Roman" w:cs="Times New Roman"/>
          <w:b/>
          <w:bCs/>
          <w:color w:val="000000"/>
          <w:szCs w:val="28"/>
        </w:rPr>
      </w:pPr>
      <w:r>
        <w:rPr>
          <w:rFonts w:eastAsia="Times New Roman" w:cs="Times New Roman"/>
          <w:b/>
          <w:bCs/>
          <w:color w:val="000000"/>
          <w:szCs w:val="28"/>
        </w:rPr>
        <w:t>LÀM VIỆC TẠI BỘ PHẬN MỘT CỬ</w:t>
      </w:r>
      <w:r w:rsidR="0019513D">
        <w:rPr>
          <w:rFonts w:eastAsia="Times New Roman" w:cs="Times New Roman"/>
          <w:b/>
          <w:bCs/>
          <w:color w:val="000000"/>
          <w:szCs w:val="28"/>
        </w:rPr>
        <w:t>A</w:t>
      </w:r>
      <w:bookmarkEnd w:id="0"/>
    </w:p>
    <w:p w:rsidR="00C87AEC" w:rsidRPr="005D13BB" w:rsidRDefault="00C87AEC" w:rsidP="0019513D">
      <w:pPr>
        <w:shd w:val="clear" w:color="auto" w:fill="FFFFFF"/>
        <w:spacing w:after="0" w:line="234" w:lineRule="atLeast"/>
        <w:ind w:firstLine="720"/>
        <w:jc w:val="center"/>
        <w:rPr>
          <w:rFonts w:eastAsia="Times New Roman" w:cs="Times New Roman"/>
          <w:color w:val="000000"/>
          <w:szCs w:val="28"/>
        </w:rPr>
      </w:pPr>
      <w:r>
        <w:rPr>
          <w:rFonts w:eastAsia="Times New Roman" w:cs="Times New Roman"/>
          <w:b/>
          <w:bCs/>
          <w:color w:val="000000"/>
          <w:szCs w:val="28"/>
        </w:rPr>
        <w:t>NĂM 20</w:t>
      </w:r>
      <w:r w:rsidRPr="00C87AEC">
        <w:rPr>
          <w:rFonts w:eastAsia="Times New Roman" w:cs="Times New Roman"/>
          <w:bCs/>
          <w:color w:val="000000"/>
          <w:szCs w:val="28"/>
        </w:rPr>
        <w:t>……….</w:t>
      </w:r>
    </w:p>
    <w:p w:rsidR="0019513D" w:rsidRDefault="0019513D" w:rsidP="0019513D">
      <w:pPr>
        <w:shd w:val="clear" w:color="auto" w:fill="FFFFFF"/>
        <w:spacing w:after="0" w:line="234" w:lineRule="atLeast"/>
        <w:jc w:val="center"/>
        <w:rPr>
          <w:rFonts w:eastAsia="Times New Roman" w:cs="Times New Roman"/>
          <w:i/>
          <w:iCs/>
          <w:color w:val="000000"/>
          <w:szCs w:val="28"/>
          <w:lang w:val="vi-VN"/>
        </w:rPr>
      </w:pPr>
      <w:r>
        <w:rPr>
          <w:rFonts w:eastAsia="Times New Roman" w:cs="Times New Roman"/>
          <w:i/>
          <w:iCs/>
          <w:color w:val="000000"/>
          <w:szCs w:val="28"/>
          <w:lang w:val="vi-VN"/>
        </w:rPr>
        <w:t>(K</w:t>
      </w:r>
      <w:r w:rsidRPr="005D13BB">
        <w:rPr>
          <w:rFonts w:eastAsia="Times New Roman" w:cs="Times New Roman"/>
          <w:i/>
          <w:iCs/>
          <w:color w:val="000000"/>
          <w:szCs w:val="28"/>
          <w:lang w:val="vi-VN"/>
        </w:rPr>
        <w:t>èm theo </w:t>
      </w:r>
      <w:r w:rsidRPr="005D13BB">
        <w:rPr>
          <w:rFonts w:eastAsia="Times New Roman" w:cs="Times New Roman"/>
          <w:i/>
          <w:iCs/>
          <w:color w:val="000000"/>
          <w:szCs w:val="28"/>
        </w:rPr>
        <w:t>Quyết định </w:t>
      </w:r>
      <w:r w:rsidRPr="005D13BB">
        <w:rPr>
          <w:rFonts w:eastAsia="Times New Roman" w:cs="Times New Roman"/>
          <w:i/>
          <w:iCs/>
          <w:color w:val="000000"/>
          <w:szCs w:val="28"/>
          <w:lang w:val="vi-VN"/>
        </w:rPr>
        <w:t xml:space="preserve">số: </w:t>
      </w:r>
      <w:r>
        <w:rPr>
          <w:rFonts w:eastAsia="Times New Roman" w:cs="Times New Roman"/>
          <w:i/>
          <w:iCs/>
          <w:color w:val="000000"/>
          <w:szCs w:val="28"/>
        </w:rPr>
        <w:t xml:space="preserve">     </w:t>
      </w:r>
      <w:r w:rsidRPr="005D13BB">
        <w:rPr>
          <w:rFonts w:eastAsia="Times New Roman" w:cs="Times New Roman"/>
          <w:i/>
          <w:iCs/>
          <w:color w:val="000000"/>
          <w:szCs w:val="28"/>
          <w:lang w:val="vi-VN"/>
        </w:rPr>
        <w:t xml:space="preserve">/QĐ-UBND ngày </w:t>
      </w:r>
      <w:r>
        <w:rPr>
          <w:rFonts w:eastAsia="Times New Roman" w:cs="Times New Roman"/>
          <w:i/>
          <w:iCs/>
          <w:color w:val="000000"/>
          <w:szCs w:val="28"/>
        </w:rPr>
        <w:t xml:space="preserve">    </w:t>
      </w:r>
      <w:r w:rsidRPr="005D13BB">
        <w:rPr>
          <w:rFonts w:eastAsia="Times New Roman" w:cs="Times New Roman"/>
          <w:i/>
          <w:iCs/>
          <w:color w:val="000000"/>
          <w:szCs w:val="28"/>
          <w:lang w:val="vi-VN"/>
        </w:rPr>
        <w:t>/</w:t>
      </w:r>
      <w:r>
        <w:rPr>
          <w:rFonts w:eastAsia="Times New Roman" w:cs="Times New Roman"/>
          <w:i/>
          <w:iCs/>
          <w:color w:val="000000"/>
          <w:szCs w:val="28"/>
        </w:rPr>
        <w:t xml:space="preserve">   </w:t>
      </w:r>
      <w:r w:rsidRPr="005D13BB">
        <w:rPr>
          <w:rFonts w:eastAsia="Times New Roman" w:cs="Times New Roman"/>
          <w:i/>
          <w:iCs/>
          <w:color w:val="000000"/>
          <w:szCs w:val="28"/>
          <w:lang w:val="vi-VN"/>
        </w:rPr>
        <w:t>/202</w:t>
      </w:r>
      <w:r>
        <w:rPr>
          <w:rFonts w:eastAsia="Times New Roman" w:cs="Times New Roman"/>
          <w:i/>
          <w:iCs/>
          <w:color w:val="000000"/>
          <w:szCs w:val="28"/>
        </w:rPr>
        <w:t>4</w:t>
      </w:r>
    </w:p>
    <w:p w:rsidR="0019513D" w:rsidRDefault="0019513D" w:rsidP="0019513D">
      <w:pPr>
        <w:shd w:val="clear" w:color="auto" w:fill="FFFFFF"/>
        <w:spacing w:after="0" w:line="234" w:lineRule="atLeast"/>
        <w:jc w:val="center"/>
        <w:rPr>
          <w:rFonts w:eastAsia="Times New Roman" w:cs="Times New Roman"/>
          <w:i/>
          <w:iCs/>
          <w:color w:val="000000"/>
          <w:szCs w:val="28"/>
          <w:lang w:val="vi-VN"/>
        </w:rPr>
      </w:pPr>
      <w:r w:rsidRPr="005D13BB">
        <w:rPr>
          <w:rFonts w:eastAsia="Times New Roman" w:cs="Times New Roman"/>
          <w:i/>
          <w:iCs/>
          <w:color w:val="000000"/>
          <w:szCs w:val="28"/>
          <w:lang w:val="vi-VN"/>
        </w:rPr>
        <w:t>của UBND tỉnh L</w:t>
      </w:r>
      <w:r>
        <w:rPr>
          <w:rFonts w:eastAsia="Times New Roman" w:cs="Times New Roman"/>
          <w:i/>
          <w:iCs/>
          <w:color w:val="000000"/>
          <w:szCs w:val="28"/>
        </w:rPr>
        <w:t>ạng Sơn</w:t>
      </w:r>
      <w:r w:rsidRPr="005D13BB">
        <w:rPr>
          <w:rFonts w:eastAsia="Times New Roman" w:cs="Times New Roman"/>
          <w:i/>
          <w:iCs/>
          <w:color w:val="000000"/>
          <w:szCs w:val="28"/>
          <w:lang w:val="vi-VN"/>
        </w:rPr>
        <w:t>)</w:t>
      </w:r>
    </w:p>
    <w:p w:rsidR="001B0150" w:rsidRPr="001B0150" w:rsidRDefault="001B0150" w:rsidP="001B0150">
      <w:pPr>
        <w:spacing w:after="0" w:line="400" w:lineRule="exact"/>
        <w:ind w:firstLine="709"/>
        <w:jc w:val="both"/>
        <w:rPr>
          <w:szCs w:val="28"/>
        </w:rPr>
      </w:pPr>
      <w:r w:rsidRPr="001B0150">
        <w:rPr>
          <w:szCs w:val="28"/>
        </w:rPr>
        <w:t>- Họ và tên: ……………............................................................................................................……………………………</w:t>
      </w:r>
    </w:p>
    <w:p w:rsidR="001B0150" w:rsidRPr="001B0150" w:rsidRDefault="001B0150" w:rsidP="001B0150">
      <w:pPr>
        <w:spacing w:after="0" w:line="400" w:lineRule="exact"/>
        <w:ind w:firstLine="709"/>
        <w:jc w:val="both"/>
        <w:rPr>
          <w:szCs w:val="28"/>
        </w:rPr>
      </w:pPr>
      <w:r w:rsidRPr="001B0150">
        <w:rPr>
          <w:szCs w:val="28"/>
        </w:rPr>
        <w:t>- Đơn vị công tác: ……………............................................................................................................……………………</w:t>
      </w:r>
      <w:r>
        <w:rPr>
          <w:szCs w:val="28"/>
        </w:rPr>
        <w:t>..</w:t>
      </w:r>
    </w:p>
    <w:p w:rsidR="001B0150" w:rsidRPr="001B0150" w:rsidRDefault="001B0150" w:rsidP="0019513D">
      <w:pPr>
        <w:shd w:val="clear" w:color="auto" w:fill="FFFFFF"/>
        <w:spacing w:after="0" w:line="234" w:lineRule="atLeast"/>
        <w:jc w:val="center"/>
        <w:rPr>
          <w:rFonts w:eastAsia="Times New Roman" w:cs="Times New Roman"/>
          <w:iCs/>
          <w:color w:val="000000"/>
          <w:szCs w:val="28"/>
          <w:lang w:val="vi-VN"/>
        </w:rPr>
      </w:pPr>
    </w:p>
    <w:p w:rsidR="0019513D" w:rsidRPr="00C51870" w:rsidRDefault="0019513D" w:rsidP="00C51870">
      <w:pPr>
        <w:shd w:val="clear" w:color="auto" w:fill="FFFFFF"/>
        <w:spacing w:after="0" w:line="234" w:lineRule="atLeast"/>
        <w:jc w:val="center"/>
        <w:rPr>
          <w:rFonts w:eastAsia="Times New Roman" w:cs="Times New Roman"/>
          <w:b/>
          <w:color w:val="000000"/>
          <w:szCs w:val="28"/>
        </w:rPr>
      </w:pPr>
    </w:p>
    <w:tbl>
      <w:tblPr>
        <w:tblStyle w:val="TableGrid"/>
        <w:tblW w:w="0" w:type="auto"/>
        <w:tblLook w:val="04A0" w:firstRow="1" w:lastRow="0" w:firstColumn="1" w:lastColumn="0" w:noHBand="0" w:noVBand="1"/>
      </w:tblPr>
      <w:tblGrid>
        <w:gridCol w:w="846"/>
        <w:gridCol w:w="6095"/>
        <w:gridCol w:w="1134"/>
        <w:gridCol w:w="1134"/>
        <w:gridCol w:w="3686"/>
        <w:gridCol w:w="1667"/>
      </w:tblGrid>
      <w:tr w:rsidR="00B43BB8" w:rsidRPr="00C51870" w:rsidTr="00C91FA3">
        <w:trPr>
          <w:trHeight w:val="714"/>
        </w:trPr>
        <w:tc>
          <w:tcPr>
            <w:tcW w:w="846" w:type="dxa"/>
            <w:vMerge w:val="restart"/>
          </w:tcPr>
          <w:p w:rsidR="00B43BB8" w:rsidRPr="00C51870" w:rsidRDefault="00B43BB8" w:rsidP="00C51870">
            <w:pPr>
              <w:jc w:val="center"/>
              <w:rPr>
                <w:b/>
              </w:rPr>
            </w:pPr>
            <w:r w:rsidRPr="00C51870">
              <w:rPr>
                <w:b/>
              </w:rPr>
              <w:t>TT</w:t>
            </w:r>
          </w:p>
        </w:tc>
        <w:tc>
          <w:tcPr>
            <w:tcW w:w="6095" w:type="dxa"/>
            <w:vMerge w:val="restart"/>
          </w:tcPr>
          <w:p w:rsidR="00B43BB8" w:rsidRPr="00C51870" w:rsidRDefault="00B43BB8" w:rsidP="00C51870">
            <w:pPr>
              <w:jc w:val="center"/>
              <w:rPr>
                <w:b/>
              </w:rPr>
            </w:pPr>
            <w:r w:rsidRPr="00C51870">
              <w:rPr>
                <w:b/>
              </w:rPr>
              <w:t>Nội dung đánh giá</w:t>
            </w:r>
          </w:p>
        </w:tc>
        <w:tc>
          <w:tcPr>
            <w:tcW w:w="1134" w:type="dxa"/>
            <w:vMerge w:val="restart"/>
          </w:tcPr>
          <w:p w:rsidR="00B43BB8" w:rsidRPr="00C51870" w:rsidRDefault="00B43BB8" w:rsidP="00C51870">
            <w:pPr>
              <w:jc w:val="center"/>
              <w:rPr>
                <w:b/>
              </w:rPr>
            </w:pPr>
            <w:r w:rsidRPr="00C51870">
              <w:rPr>
                <w:b/>
              </w:rPr>
              <w:t>Điểm tối đa</w:t>
            </w:r>
          </w:p>
        </w:tc>
        <w:tc>
          <w:tcPr>
            <w:tcW w:w="4820" w:type="dxa"/>
            <w:gridSpan w:val="2"/>
          </w:tcPr>
          <w:p w:rsidR="00B43BB8" w:rsidRPr="00C51870" w:rsidRDefault="00B43BB8" w:rsidP="00C51870">
            <w:pPr>
              <w:jc w:val="center"/>
              <w:rPr>
                <w:b/>
              </w:rPr>
            </w:pPr>
            <w:r w:rsidRPr="00C51870">
              <w:rPr>
                <w:b/>
              </w:rPr>
              <w:t>Điểm tự chấm của cá nhân</w:t>
            </w:r>
          </w:p>
        </w:tc>
        <w:tc>
          <w:tcPr>
            <w:tcW w:w="1667" w:type="dxa"/>
            <w:vMerge w:val="restart"/>
          </w:tcPr>
          <w:p w:rsidR="00B43BB8" w:rsidRPr="00C51870" w:rsidRDefault="00B43BB8" w:rsidP="00C51870">
            <w:pPr>
              <w:jc w:val="center"/>
              <w:rPr>
                <w:b/>
              </w:rPr>
            </w:pPr>
            <w:r w:rsidRPr="00C51870">
              <w:rPr>
                <w:b/>
              </w:rPr>
              <w:t>Điểm thẩm định của Hội đồng</w:t>
            </w:r>
          </w:p>
          <w:p w:rsidR="00B43BB8" w:rsidRPr="00C51870" w:rsidRDefault="00B43BB8" w:rsidP="00C51870">
            <w:pPr>
              <w:jc w:val="center"/>
              <w:rPr>
                <w:b/>
              </w:rPr>
            </w:pPr>
          </w:p>
        </w:tc>
      </w:tr>
      <w:tr w:rsidR="00B43BB8" w:rsidRPr="00C51870" w:rsidTr="00C91FA3">
        <w:tc>
          <w:tcPr>
            <w:tcW w:w="846" w:type="dxa"/>
            <w:vMerge/>
          </w:tcPr>
          <w:p w:rsidR="00B43BB8" w:rsidRPr="00C51870" w:rsidRDefault="00B43BB8" w:rsidP="00C51870">
            <w:pPr>
              <w:jc w:val="center"/>
              <w:rPr>
                <w:b/>
              </w:rPr>
            </w:pPr>
          </w:p>
        </w:tc>
        <w:tc>
          <w:tcPr>
            <w:tcW w:w="6095" w:type="dxa"/>
            <w:vMerge/>
          </w:tcPr>
          <w:p w:rsidR="00B43BB8" w:rsidRPr="00C51870" w:rsidRDefault="00B43BB8" w:rsidP="00C51870">
            <w:pPr>
              <w:jc w:val="center"/>
              <w:rPr>
                <w:b/>
              </w:rPr>
            </w:pPr>
          </w:p>
        </w:tc>
        <w:tc>
          <w:tcPr>
            <w:tcW w:w="1134" w:type="dxa"/>
            <w:vMerge/>
          </w:tcPr>
          <w:p w:rsidR="00B43BB8" w:rsidRPr="00C51870" w:rsidRDefault="00B43BB8" w:rsidP="00C51870">
            <w:pPr>
              <w:jc w:val="center"/>
              <w:rPr>
                <w:b/>
              </w:rPr>
            </w:pPr>
          </w:p>
        </w:tc>
        <w:tc>
          <w:tcPr>
            <w:tcW w:w="1134" w:type="dxa"/>
          </w:tcPr>
          <w:p w:rsidR="00B43BB8" w:rsidRPr="00C51870" w:rsidRDefault="00B43BB8" w:rsidP="00C51870">
            <w:pPr>
              <w:jc w:val="center"/>
              <w:rPr>
                <w:b/>
              </w:rPr>
            </w:pPr>
            <w:r w:rsidRPr="00C51870">
              <w:rPr>
                <w:b/>
              </w:rPr>
              <w:t>Số điểm</w:t>
            </w:r>
          </w:p>
        </w:tc>
        <w:tc>
          <w:tcPr>
            <w:tcW w:w="3686" w:type="dxa"/>
          </w:tcPr>
          <w:p w:rsidR="00C91FA3" w:rsidRDefault="00B43BB8" w:rsidP="00C51870">
            <w:pPr>
              <w:jc w:val="center"/>
              <w:rPr>
                <w:b/>
              </w:rPr>
            </w:pPr>
            <w:r w:rsidRPr="00C51870">
              <w:rPr>
                <w:b/>
              </w:rPr>
              <w:t>Thuyết minh giải trình điểm tự chấm của cá nhân</w:t>
            </w:r>
          </w:p>
          <w:p w:rsidR="00B43BB8" w:rsidRPr="00C51870" w:rsidRDefault="00C91FA3" w:rsidP="00C51870">
            <w:pPr>
              <w:jc w:val="center"/>
              <w:rPr>
                <w:b/>
              </w:rPr>
            </w:pPr>
            <w:r>
              <w:rPr>
                <w:b/>
              </w:rPr>
              <w:t xml:space="preserve"> (nếu có)</w:t>
            </w:r>
          </w:p>
        </w:tc>
        <w:tc>
          <w:tcPr>
            <w:tcW w:w="1667" w:type="dxa"/>
            <w:vMerge/>
          </w:tcPr>
          <w:p w:rsidR="00B43BB8" w:rsidRPr="00C51870" w:rsidRDefault="00B43BB8" w:rsidP="00C51870">
            <w:pPr>
              <w:jc w:val="center"/>
              <w:rPr>
                <w:b/>
              </w:rPr>
            </w:pPr>
          </w:p>
        </w:tc>
      </w:tr>
      <w:tr w:rsidR="00B43BB8" w:rsidRPr="00C51870" w:rsidTr="00C91FA3">
        <w:tc>
          <w:tcPr>
            <w:tcW w:w="846" w:type="dxa"/>
            <w:vAlign w:val="center"/>
          </w:tcPr>
          <w:p w:rsidR="00B43BB8" w:rsidRPr="00C51870" w:rsidRDefault="00B43BB8" w:rsidP="00C51870">
            <w:pPr>
              <w:spacing w:before="120" w:after="120" w:line="234" w:lineRule="atLeast"/>
              <w:jc w:val="center"/>
              <w:rPr>
                <w:rFonts w:eastAsia="Times New Roman" w:cs="Times New Roman"/>
                <w:b/>
                <w:szCs w:val="28"/>
              </w:rPr>
            </w:pPr>
            <w:r w:rsidRPr="00C51870">
              <w:rPr>
                <w:rFonts w:eastAsia="Times New Roman" w:cs="Times New Roman"/>
                <w:b/>
                <w:bCs/>
                <w:color w:val="000000"/>
                <w:szCs w:val="28"/>
                <w:lang w:val="vi-VN"/>
              </w:rPr>
              <w:t>I</w:t>
            </w:r>
          </w:p>
        </w:tc>
        <w:tc>
          <w:tcPr>
            <w:tcW w:w="6095" w:type="dxa"/>
            <w:vAlign w:val="center"/>
          </w:tcPr>
          <w:p w:rsidR="00B43BB8" w:rsidRPr="00C51870" w:rsidRDefault="00B43BB8" w:rsidP="00C51870">
            <w:pPr>
              <w:spacing w:before="120" w:after="120" w:line="234" w:lineRule="atLeast"/>
              <w:jc w:val="center"/>
              <w:rPr>
                <w:rFonts w:eastAsia="Times New Roman" w:cs="Times New Roman"/>
                <w:b/>
                <w:szCs w:val="28"/>
              </w:rPr>
            </w:pPr>
            <w:r w:rsidRPr="00C51870">
              <w:rPr>
                <w:rFonts w:eastAsia="Times New Roman" w:cs="Times New Roman"/>
                <w:b/>
                <w:bCs/>
                <w:color w:val="000000"/>
                <w:szCs w:val="28"/>
                <w:lang w:val="vi-VN"/>
              </w:rPr>
              <w:t>Ý THỨC KỶ LUẬT</w:t>
            </w:r>
          </w:p>
        </w:tc>
        <w:tc>
          <w:tcPr>
            <w:tcW w:w="1134" w:type="dxa"/>
            <w:vAlign w:val="center"/>
          </w:tcPr>
          <w:p w:rsidR="00B43BB8" w:rsidRPr="00C51870" w:rsidRDefault="00B43BB8" w:rsidP="00C51870">
            <w:pPr>
              <w:spacing w:before="120" w:after="120" w:line="234" w:lineRule="atLeast"/>
              <w:jc w:val="center"/>
              <w:rPr>
                <w:rFonts w:eastAsia="Times New Roman" w:cs="Times New Roman"/>
                <w:b/>
                <w:szCs w:val="28"/>
              </w:rPr>
            </w:pPr>
            <w:r w:rsidRPr="00C51870">
              <w:rPr>
                <w:rFonts w:eastAsia="Times New Roman" w:cs="Times New Roman"/>
                <w:b/>
                <w:bCs/>
                <w:color w:val="000000"/>
                <w:szCs w:val="28"/>
                <w:lang w:val="vi-VN"/>
              </w:rPr>
              <w:t>30</w:t>
            </w:r>
          </w:p>
        </w:tc>
        <w:tc>
          <w:tcPr>
            <w:tcW w:w="1134" w:type="dxa"/>
          </w:tcPr>
          <w:p w:rsidR="00B43BB8" w:rsidRPr="00C51870" w:rsidRDefault="00B43BB8" w:rsidP="00C51870">
            <w:pPr>
              <w:jc w:val="center"/>
              <w:rPr>
                <w:b/>
              </w:rPr>
            </w:pPr>
          </w:p>
        </w:tc>
        <w:tc>
          <w:tcPr>
            <w:tcW w:w="3686" w:type="dxa"/>
          </w:tcPr>
          <w:p w:rsidR="00B43BB8" w:rsidRPr="00C51870" w:rsidRDefault="00B43BB8" w:rsidP="00C51870">
            <w:pPr>
              <w:jc w:val="center"/>
              <w:rPr>
                <w:b/>
              </w:rPr>
            </w:pPr>
          </w:p>
        </w:tc>
        <w:tc>
          <w:tcPr>
            <w:tcW w:w="1667" w:type="dxa"/>
          </w:tcPr>
          <w:p w:rsidR="00B43BB8" w:rsidRPr="00C51870" w:rsidRDefault="00B43BB8" w:rsidP="00C51870">
            <w:pPr>
              <w:jc w:val="center"/>
              <w:rPr>
                <w:b/>
              </w:rPr>
            </w:pPr>
          </w:p>
        </w:tc>
      </w:tr>
      <w:tr w:rsidR="00B43BB8" w:rsidTr="00C91FA3">
        <w:tc>
          <w:tcPr>
            <w:tcW w:w="846" w:type="dxa"/>
            <w:vAlign w:val="center"/>
          </w:tcPr>
          <w:p w:rsidR="00B43BB8" w:rsidRPr="00681465" w:rsidRDefault="00B43BB8" w:rsidP="00B43BB8">
            <w:pPr>
              <w:spacing w:before="120" w:after="120" w:line="234" w:lineRule="atLeast"/>
              <w:jc w:val="center"/>
              <w:rPr>
                <w:rFonts w:eastAsia="Times New Roman" w:cs="Times New Roman"/>
                <w:szCs w:val="28"/>
              </w:rPr>
            </w:pPr>
            <w:r w:rsidRPr="00681465">
              <w:rPr>
                <w:rFonts w:eastAsia="Times New Roman" w:cs="Times New Roman"/>
                <w:b/>
                <w:bCs/>
                <w:color w:val="000000"/>
                <w:szCs w:val="28"/>
                <w:lang w:val="vi-VN"/>
              </w:rPr>
              <w:t>1</w:t>
            </w:r>
          </w:p>
        </w:tc>
        <w:tc>
          <w:tcPr>
            <w:tcW w:w="6095" w:type="dxa"/>
            <w:vAlign w:val="center"/>
          </w:tcPr>
          <w:p w:rsidR="00FD2AAB" w:rsidRDefault="00B43BB8" w:rsidP="00FD2AAB">
            <w:pPr>
              <w:spacing w:before="120" w:after="120" w:line="234" w:lineRule="atLeast"/>
              <w:jc w:val="both"/>
              <w:rPr>
                <w:rFonts w:eastAsia="Times New Roman" w:cs="Times New Roman"/>
                <w:b/>
                <w:bCs/>
                <w:color w:val="000000"/>
                <w:szCs w:val="28"/>
                <w:lang w:val="vi-VN"/>
              </w:rPr>
            </w:pPr>
            <w:r w:rsidRPr="00681465">
              <w:rPr>
                <w:rFonts w:eastAsia="Times New Roman" w:cs="Times New Roman"/>
                <w:b/>
                <w:bCs/>
                <w:color w:val="000000"/>
                <w:szCs w:val="28"/>
                <w:lang w:val="vi-VN"/>
              </w:rPr>
              <w:t xml:space="preserve">Chấp hành </w:t>
            </w:r>
            <w:r w:rsidR="00555569">
              <w:rPr>
                <w:rFonts w:eastAsia="Times New Roman" w:cs="Times New Roman"/>
                <w:b/>
                <w:bCs/>
                <w:color w:val="000000"/>
                <w:szCs w:val="28"/>
              </w:rPr>
              <w:t>thời gian làm việc</w:t>
            </w:r>
            <w:r w:rsidRPr="00681465">
              <w:rPr>
                <w:rFonts w:eastAsia="Times New Roman" w:cs="Times New Roman"/>
                <w:b/>
                <w:bCs/>
                <w:color w:val="000000"/>
                <w:szCs w:val="28"/>
                <w:lang w:val="vi-VN"/>
              </w:rPr>
              <w:t>:</w:t>
            </w:r>
            <w:r w:rsidRPr="00681465">
              <w:rPr>
                <w:rFonts w:eastAsia="Times New Roman" w:cs="Times New Roman"/>
                <w:color w:val="000000"/>
                <w:szCs w:val="28"/>
                <w:lang w:val="vi-VN"/>
              </w:rPr>
              <w:t> Không đi muộn, về sớm; không vắng mặt tự do trong giờ hành chính; không tự ý nghỉ không có lý do đạt: </w:t>
            </w:r>
            <w:r w:rsidRPr="00681465">
              <w:rPr>
                <w:rFonts w:eastAsia="Times New Roman" w:cs="Times New Roman"/>
                <w:b/>
                <w:bCs/>
                <w:color w:val="000000"/>
                <w:szCs w:val="28"/>
                <w:lang w:val="vi-VN"/>
              </w:rPr>
              <w:t>15 điểm</w:t>
            </w:r>
          </w:p>
          <w:p w:rsidR="00B43BB8" w:rsidRPr="00FD2AAB" w:rsidRDefault="00596ECA" w:rsidP="00FD2AAB">
            <w:pPr>
              <w:spacing w:before="120" w:after="120" w:line="234" w:lineRule="atLeast"/>
              <w:jc w:val="both"/>
              <w:rPr>
                <w:rFonts w:eastAsia="Times New Roman" w:cs="Times New Roman"/>
                <w:b/>
                <w:bCs/>
                <w:color w:val="000000"/>
                <w:szCs w:val="28"/>
              </w:rPr>
            </w:pPr>
            <w:r w:rsidRPr="00681465">
              <w:rPr>
                <w:rFonts w:eastAsia="Times New Roman" w:cs="Times New Roman"/>
                <w:color w:val="000000"/>
                <w:szCs w:val="28"/>
                <w:lang w:val="vi-VN"/>
              </w:rPr>
              <w:t>Công chức, viên chức, người lao động</w:t>
            </w:r>
            <w:r>
              <w:rPr>
                <w:rFonts w:eastAsia="Times New Roman" w:cs="Times New Roman"/>
                <w:color w:val="000000"/>
                <w:szCs w:val="28"/>
              </w:rPr>
              <w:t xml:space="preserve"> vi phạm các lỗi sau thì bị trừ điểm, điểm trừ tối đa</w:t>
            </w:r>
            <w:r w:rsidR="00FD2AAB">
              <w:rPr>
                <w:rFonts w:eastAsia="Times New Roman" w:cs="Times New Roman"/>
                <w:color w:val="000000"/>
                <w:szCs w:val="28"/>
              </w:rPr>
              <w:t>:</w:t>
            </w:r>
            <w:r>
              <w:rPr>
                <w:rFonts w:eastAsia="Times New Roman" w:cs="Times New Roman"/>
                <w:color w:val="000000"/>
                <w:szCs w:val="28"/>
              </w:rPr>
              <w:t xml:space="preserve"> 15 điểm</w:t>
            </w:r>
          </w:p>
        </w:tc>
        <w:tc>
          <w:tcPr>
            <w:tcW w:w="1134" w:type="dxa"/>
            <w:vAlign w:val="center"/>
          </w:tcPr>
          <w:p w:rsidR="00B43BB8" w:rsidRPr="005D13BB" w:rsidRDefault="00B43BB8" w:rsidP="00B43BB8">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t>15</w:t>
            </w:r>
          </w:p>
        </w:tc>
        <w:tc>
          <w:tcPr>
            <w:tcW w:w="1134" w:type="dxa"/>
          </w:tcPr>
          <w:p w:rsidR="00B43BB8" w:rsidRDefault="00B43BB8" w:rsidP="00B43BB8"/>
        </w:tc>
        <w:tc>
          <w:tcPr>
            <w:tcW w:w="3686" w:type="dxa"/>
          </w:tcPr>
          <w:p w:rsidR="00B43BB8" w:rsidRDefault="00B43BB8" w:rsidP="00B43BB8"/>
        </w:tc>
        <w:tc>
          <w:tcPr>
            <w:tcW w:w="1667" w:type="dxa"/>
          </w:tcPr>
          <w:p w:rsidR="00B43BB8" w:rsidRDefault="00B43BB8" w:rsidP="00B43BB8"/>
        </w:tc>
      </w:tr>
      <w:tr w:rsidR="00B43BB8" w:rsidTr="00C91FA3">
        <w:tc>
          <w:tcPr>
            <w:tcW w:w="846" w:type="dxa"/>
            <w:vAlign w:val="center"/>
          </w:tcPr>
          <w:p w:rsidR="00B43BB8" w:rsidRPr="00681465" w:rsidRDefault="00B43BB8" w:rsidP="00B43BB8">
            <w:pPr>
              <w:spacing w:before="120" w:after="120" w:line="234" w:lineRule="atLeast"/>
              <w:jc w:val="center"/>
              <w:rPr>
                <w:rFonts w:eastAsia="Times New Roman" w:cs="Times New Roman"/>
                <w:szCs w:val="28"/>
              </w:rPr>
            </w:pPr>
            <w:r>
              <w:rPr>
                <w:rFonts w:eastAsia="Times New Roman" w:cs="Times New Roman"/>
                <w:color w:val="000000"/>
                <w:szCs w:val="28"/>
                <w:lang w:val="vi-VN"/>
              </w:rPr>
              <w:t>1.1</w:t>
            </w:r>
          </w:p>
        </w:tc>
        <w:tc>
          <w:tcPr>
            <w:tcW w:w="6095" w:type="dxa"/>
            <w:vAlign w:val="center"/>
          </w:tcPr>
          <w:p w:rsidR="00B43BB8" w:rsidRPr="00681465" w:rsidRDefault="00B43BB8" w:rsidP="00B43BB8">
            <w:pPr>
              <w:spacing w:before="120" w:after="120" w:line="234" w:lineRule="atLeast"/>
              <w:jc w:val="both"/>
              <w:rPr>
                <w:rFonts w:eastAsia="Times New Roman" w:cs="Times New Roman"/>
                <w:szCs w:val="28"/>
              </w:rPr>
            </w:pPr>
            <w:r w:rsidRPr="00681465">
              <w:rPr>
                <w:rFonts w:eastAsia="Times New Roman" w:cs="Times New Roman"/>
                <w:color w:val="000000"/>
                <w:szCs w:val="28"/>
                <w:lang w:val="vi-VN"/>
              </w:rPr>
              <w:t xml:space="preserve">Đi muộn </w:t>
            </w:r>
            <w:r>
              <w:rPr>
                <w:rFonts w:eastAsia="Times New Roman" w:cs="Times New Roman"/>
                <w:color w:val="000000"/>
                <w:szCs w:val="28"/>
              </w:rPr>
              <w:t xml:space="preserve">từ </w:t>
            </w:r>
            <w:r w:rsidR="00FF0712">
              <w:rPr>
                <w:rFonts w:eastAsia="Times New Roman" w:cs="Times New Roman"/>
                <w:color w:val="000000"/>
                <w:szCs w:val="28"/>
              </w:rPr>
              <w:t>15 - 3</w:t>
            </w:r>
            <w:r w:rsidRPr="00681465">
              <w:rPr>
                <w:rFonts w:eastAsia="Times New Roman" w:cs="Times New Roman"/>
                <w:color w:val="000000"/>
                <w:szCs w:val="28"/>
              </w:rPr>
              <w:t>0</w:t>
            </w:r>
            <w:r w:rsidRPr="00681465">
              <w:rPr>
                <w:rFonts w:eastAsia="Times New Roman" w:cs="Times New Roman"/>
                <w:color w:val="000000"/>
                <w:szCs w:val="28"/>
                <w:lang w:val="vi-VN"/>
              </w:rPr>
              <w:t xml:space="preserve"> phút không có lý do chính đáng và không được sự đồn</w:t>
            </w:r>
            <w:r w:rsidR="00107BF2">
              <w:rPr>
                <w:rFonts w:eastAsia="Times New Roman" w:cs="Times New Roman"/>
                <w:color w:val="000000"/>
                <w:szCs w:val="28"/>
                <w:lang w:val="vi-VN"/>
              </w:rPr>
              <w:t xml:space="preserve">g ý </w:t>
            </w:r>
            <w:r w:rsidR="00E671AD">
              <w:rPr>
                <w:rFonts w:eastAsia="Times New Roman" w:cs="Times New Roman"/>
                <w:color w:val="000000"/>
                <w:szCs w:val="28"/>
                <w:lang w:val="vi-VN"/>
              </w:rPr>
              <w:t xml:space="preserve">của </w:t>
            </w:r>
            <w:r w:rsidR="00E671AD">
              <w:rPr>
                <w:rFonts w:eastAsia="Times New Roman" w:cs="Times New Roman"/>
                <w:color w:val="000000"/>
                <w:szCs w:val="28"/>
              </w:rPr>
              <w:t>người đứng đầu BPMC</w:t>
            </w:r>
            <w:r w:rsidR="00E671AD">
              <w:rPr>
                <w:rFonts w:eastAsia="Times New Roman" w:cs="Times New Roman"/>
                <w:color w:val="000000"/>
                <w:szCs w:val="28"/>
                <w:lang w:val="vi-VN"/>
              </w:rPr>
              <w:t xml:space="preserve"> </w:t>
            </w:r>
            <w:r w:rsidR="00FD2AAB">
              <w:rPr>
                <w:rFonts w:eastAsia="Times New Roman" w:cs="Times New Roman"/>
                <w:color w:val="000000"/>
                <w:szCs w:val="28"/>
                <w:lang w:val="vi-VN"/>
              </w:rPr>
              <w:t>trừ</w:t>
            </w:r>
            <w:r w:rsidR="00FD2AAB">
              <w:rPr>
                <w:rFonts w:eastAsia="Times New Roman" w:cs="Times New Roman"/>
                <w:color w:val="000000"/>
                <w:szCs w:val="28"/>
              </w:rPr>
              <w:t xml:space="preserve">: </w:t>
            </w:r>
            <w:r w:rsidR="00FC46E7">
              <w:rPr>
                <w:rFonts w:eastAsia="Times New Roman" w:cs="Times New Roman"/>
                <w:color w:val="000000"/>
                <w:szCs w:val="28"/>
                <w:lang w:val="vi-VN"/>
              </w:rPr>
              <w:t>1</w:t>
            </w:r>
            <w:r w:rsidRPr="00681465">
              <w:rPr>
                <w:rFonts w:eastAsia="Times New Roman" w:cs="Times New Roman"/>
                <w:color w:val="000000"/>
                <w:szCs w:val="28"/>
                <w:lang w:val="vi-VN"/>
              </w:rPr>
              <w:t xml:space="preserve"> điểm/buổi</w:t>
            </w:r>
          </w:p>
        </w:tc>
        <w:tc>
          <w:tcPr>
            <w:tcW w:w="1134" w:type="dxa"/>
            <w:vAlign w:val="center"/>
          </w:tcPr>
          <w:p w:rsidR="00B43BB8" w:rsidRPr="005D13BB" w:rsidRDefault="00B43BB8" w:rsidP="00B43BB8">
            <w:pPr>
              <w:spacing w:before="120" w:after="120" w:line="234" w:lineRule="atLeast"/>
              <w:jc w:val="center"/>
              <w:rPr>
                <w:rFonts w:eastAsia="Times New Roman" w:cs="Times New Roman"/>
                <w:b/>
                <w:bCs/>
                <w:color w:val="000000"/>
                <w:szCs w:val="28"/>
                <w:lang w:val="vi-VN"/>
              </w:rPr>
            </w:pPr>
          </w:p>
        </w:tc>
        <w:tc>
          <w:tcPr>
            <w:tcW w:w="1134" w:type="dxa"/>
          </w:tcPr>
          <w:p w:rsidR="00B43BB8" w:rsidRDefault="00B43BB8" w:rsidP="00B43BB8"/>
        </w:tc>
        <w:tc>
          <w:tcPr>
            <w:tcW w:w="3686" w:type="dxa"/>
          </w:tcPr>
          <w:p w:rsidR="00B43BB8" w:rsidRDefault="00B43BB8" w:rsidP="00B43BB8"/>
        </w:tc>
        <w:tc>
          <w:tcPr>
            <w:tcW w:w="1667" w:type="dxa"/>
          </w:tcPr>
          <w:p w:rsidR="00B43BB8" w:rsidRDefault="00B43BB8" w:rsidP="00B43BB8"/>
        </w:tc>
      </w:tr>
      <w:tr w:rsidR="00B43BB8" w:rsidTr="00C91FA3">
        <w:tc>
          <w:tcPr>
            <w:tcW w:w="846" w:type="dxa"/>
            <w:vAlign w:val="center"/>
          </w:tcPr>
          <w:p w:rsidR="00B43BB8" w:rsidRPr="00C5350B" w:rsidRDefault="00B43BB8" w:rsidP="00B43BB8">
            <w:pPr>
              <w:spacing w:before="120" w:after="120" w:line="234" w:lineRule="atLeast"/>
              <w:jc w:val="center"/>
              <w:rPr>
                <w:rFonts w:eastAsia="Times New Roman" w:cs="Times New Roman"/>
                <w:szCs w:val="28"/>
              </w:rPr>
            </w:pPr>
            <w:r w:rsidRPr="00681465">
              <w:rPr>
                <w:rFonts w:eastAsia="Times New Roman" w:cs="Times New Roman"/>
                <w:color w:val="000000"/>
                <w:szCs w:val="28"/>
                <w:lang w:val="vi-VN"/>
              </w:rPr>
              <w:lastRenderedPageBreak/>
              <w:t>1.</w:t>
            </w:r>
            <w:r>
              <w:rPr>
                <w:rFonts w:eastAsia="Times New Roman" w:cs="Times New Roman"/>
                <w:color w:val="000000"/>
                <w:szCs w:val="28"/>
              </w:rPr>
              <w:t>2</w:t>
            </w:r>
          </w:p>
        </w:tc>
        <w:tc>
          <w:tcPr>
            <w:tcW w:w="6095" w:type="dxa"/>
            <w:vAlign w:val="center"/>
          </w:tcPr>
          <w:p w:rsidR="00B43BB8" w:rsidRPr="00681465" w:rsidRDefault="00B43BB8" w:rsidP="00E671AD">
            <w:pPr>
              <w:spacing w:before="120" w:after="120" w:line="234" w:lineRule="atLeast"/>
              <w:jc w:val="both"/>
              <w:rPr>
                <w:rFonts w:eastAsia="Times New Roman" w:cs="Times New Roman"/>
                <w:szCs w:val="28"/>
              </w:rPr>
            </w:pPr>
            <w:r w:rsidRPr="00681465">
              <w:rPr>
                <w:rFonts w:eastAsia="Times New Roman" w:cs="Times New Roman"/>
                <w:color w:val="000000"/>
                <w:szCs w:val="28"/>
                <w:lang w:val="vi-VN"/>
              </w:rPr>
              <w:t>Vắn</w:t>
            </w:r>
            <w:r w:rsidR="00D35B51">
              <w:rPr>
                <w:rFonts w:eastAsia="Times New Roman" w:cs="Times New Roman"/>
                <w:color w:val="000000"/>
                <w:szCs w:val="28"/>
                <w:lang w:val="vi-VN"/>
              </w:rPr>
              <w:t>g mặt trong giờ hành chính quá 3</w:t>
            </w:r>
            <w:r w:rsidRPr="00681465">
              <w:rPr>
                <w:rFonts w:eastAsia="Times New Roman" w:cs="Times New Roman"/>
                <w:color w:val="000000"/>
                <w:szCs w:val="28"/>
                <w:lang w:val="vi-VN"/>
              </w:rPr>
              <w:t>0 phút không có lý do không có lý do chính đáng và không được sự đồn</w:t>
            </w:r>
            <w:r w:rsidR="009D18AD">
              <w:rPr>
                <w:rFonts w:eastAsia="Times New Roman" w:cs="Times New Roman"/>
                <w:color w:val="000000"/>
                <w:szCs w:val="28"/>
                <w:lang w:val="vi-VN"/>
              </w:rPr>
              <w:t xml:space="preserve">g ý của </w:t>
            </w:r>
            <w:r w:rsidR="00E671AD">
              <w:rPr>
                <w:rFonts w:eastAsia="Times New Roman" w:cs="Times New Roman"/>
                <w:color w:val="000000"/>
                <w:szCs w:val="28"/>
              </w:rPr>
              <w:t>người đứng đầu BPMC</w:t>
            </w:r>
            <w:r w:rsidR="00FC46E7">
              <w:rPr>
                <w:rFonts w:eastAsia="Times New Roman" w:cs="Times New Roman"/>
                <w:color w:val="000000"/>
                <w:szCs w:val="28"/>
                <w:lang w:val="vi-VN"/>
              </w:rPr>
              <w:t xml:space="preserve"> trừ</w:t>
            </w:r>
            <w:r w:rsidR="00FD2AAB">
              <w:rPr>
                <w:rFonts w:eastAsia="Times New Roman" w:cs="Times New Roman"/>
                <w:color w:val="000000"/>
                <w:szCs w:val="28"/>
              </w:rPr>
              <w:t>:</w:t>
            </w:r>
            <w:r w:rsidR="00FC46E7">
              <w:rPr>
                <w:rFonts w:eastAsia="Times New Roman" w:cs="Times New Roman"/>
                <w:color w:val="000000"/>
                <w:szCs w:val="28"/>
                <w:lang w:val="vi-VN"/>
              </w:rPr>
              <w:t xml:space="preserve"> 1 </w:t>
            </w:r>
            <w:r w:rsidRPr="00681465">
              <w:rPr>
                <w:rFonts w:eastAsia="Times New Roman" w:cs="Times New Roman"/>
                <w:color w:val="000000"/>
                <w:szCs w:val="28"/>
                <w:lang w:val="vi-VN"/>
              </w:rPr>
              <w:t>điểm/lần</w:t>
            </w:r>
          </w:p>
        </w:tc>
        <w:tc>
          <w:tcPr>
            <w:tcW w:w="1134" w:type="dxa"/>
            <w:vAlign w:val="center"/>
          </w:tcPr>
          <w:p w:rsidR="00B43BB8" w:rsidRPr="005D13BB" w:rsidRDefault="00B43BB8" w:rsidP="00B43BB8">
            <w:pPr>
              <w:spacing w:before="120" w:after="120" w:line="234" w:lineRule="atLeast"/>
              <w:jc w:val="center"/>
              <w:rPr>
                <w:rFonts w:eastAsia="Times New Roman" w:cs="Times New Roman"/>
                <w:b/>
                <w:bCs/>
                <w:color w:val="000000"/>
                <w:szCs w:val="28"/>
                <w:lang w:val="vi-VN"/>
              </w:rPr>
            </w:pPr>
          </w:p>
        </w:tc>
        <w:tc>
          <w:tcPr>
            <w:tcW w:w="1134" w:type="dxa"/>
          </w:tcPr>
          <w:p w:rsidR="00B43BB8" w:rsidRDefault="00B43BB8" w:rsidP="00B43BB8"/>
        </w:tc>
        <w:tc>
          <w:tcPr>
            <w:tcW w:w="3686" w:type="dxa"/>
          </w:tcPr>
          <w:p w:rsidR="00B43BB8" w:rsidRDefault="00B43BB8" w:rsidP="00B43BB8"/>
        </w:tc>
        <w:tc>
          <w:tcPr>
            <w:tcW w:w="1667" w:type="dxa"/>
          </w:tcPr>
          <w:p w:rsidR="00B43BB8" w:rsidRDefault="00B43BB8" w:rsidP="00B43BB8"/>
        </w:tc>
      </w:tr>
      <w:tr w:rsidR="00B43BB8" w:rsidTr="00C91FA3">
        <w:tc>
          <w:tcPr>
            <w:tcW w:w="846" w:type="dxa"/>
            <w:vAlign w:val="center"/>
          </w:tcPr>
          <w:p w:rsidR="00B43BB8" w:rsidRPr="00681465" w:rsidRDefault="00B43BB8" w:rsidP="00B43BB8">
            <w:pPr>
              <w:spacing w:before="120" w:after="120" w:line="234" w:lineRule="atLeast"/>
              <w:jc w:val="center"/>
              <w:rPr>
                <w:rFonts w:eastAsia="Times New Roman" w:cs="Times New Roman"/>
                <w:szCs w:val="28"/>
              </w:rPr>
            </w:pPr>
            <w:r>
              <w:rPr>
                <w:rFonts w:eastAsia="Times New Roman" w:cs="Times New Roman"/>
                <w:color w:val="000000"/>
                <w:szCs w:val="28"/>
                <w:lang w:val="vi-VN"/>
              </w:rPr>
              <w:t>1.3</w:t>
            </w:r>
          </w:p>
        </w:tc>
        <w:tc>
          <w:tcPr>
            <w:tcW w:w="6095" w:type="dxa"/>
            <w:vAlign w:val="center"/>
          </w:tcPr>
          <w:p w:rsidR="00B43BB8" w:rsidRPr="00681465" w:rsidRDefault="009D18AD" w:rsidP="00B43BB8">
            <w:pPr>
              <w:spacing w:before="120" w:after="120" w:line="234" w:lineRule="atLeast"/>
              <w:jc w:val="both"/>
              <w:rPr>
                <w:rFonts w:eastAsia="Times New Roman" w:cs="Times New Roman"/>
                <w:szCs w:val="28"/>
              </w:rPr>
            </w:pPr>
            <w:r>
              <w:rPr>
                <w:rFonts w:eastAsia="Times New Roman" w:cs="Times New Roman"/>
                <w:color w:val="000000"/>
                <w:szCs w:val="28"/>
                <w:lang w:val="vi-VN"/>
              </w:rPr>
              <w:t>Về sớm từ 15</w:t>
            </w:r>
            <w:r w:rsidR="00B43BB8" w:rsidRPr="00681465">
              <w:rPr>
                <w:rFonts w:eastAsia="Times New Roman" w:cs="Times New Roman"/>
                <w:color w:val="000000"/>
                <w:szCs w:val="28"/>
                <w:lang w:val="vi-VN"/>
              </w:rPr>
              <w:t xml:space="preserve"> phút không có lý do chính đáng và không được sự đồn</w:t>
            </w:r>
            <w:r w:rsidR="00FC46E7">
              <w:rPr>
                <w:rFonts w:eastAsia="Times New Roman" w:cs="Times New Roman"/>
                <w:color w:val="000000"/>
                <w:szCs w:val="28"/>
                <w:lang w:val="vi-VN"/>
              </w:rPr>
              <w:t>g ý của lãnh đạo phụ trách trừ</w:t>
            </w:r>
            <w:r w:rsidR="00FD2AAB">
              <w:rPr>
                <w:rFonts w:eastAsia="Times New Roman" w:cs="Times New Roman"/>
                <w:color w:val="000000"/>
                <w:szCs w:val="28"/>
              </w:rPr>
              <w:t>:</w:t>
            </w:r>
            <w:r w:rsidR="00FC46E7">
              <w:rPr>
                <w:rFonts w:eastAsia="Times New Roman" w:cs="Times New Roman"/>
                <w:color w:val="000000"/>
                <w:szCs w:val="28"/>
                <w:lang w:val="vi-VN"/>
              </w:rPr>
              <w:t xml:space="preserve"> </w:t>
            </w:r>
            <w:r w:rsidR="00B43BB8">
              <w:rPr>
                <w:rFonts w:eastAsia="Times New Roman" w:cs="Times New Roman"/>
                <w:color w:val="000000"/>
                <w:szCs w:val="28"/>
              </w:rPr>
              <w:t>1</w:t>
            </w:r>
            <w:r w:rsidR="00B43BB8" w:rsidRPr="00681465">
              <w:rPr>
                <w:rFonts w:eastAsia="Times New Roman" w:cs="Times New Roman"/>
                <w:color w:val="000000"/>
                <w:szCs w:val="28"/>
                <w:lang w:val="vi-VN"/>
              </w:rPr>
              <w:t xml:space="preserve"> điểm/buổi</w:t>
            </w:r>
          </w:p>
        </w:tc>
        <w:tc>
          <w:tcPr>
            <w:tcW w:w="1134" w:type="dxa"/>
            <w:vAlign w:val="center"/>
          </w:tcPr>
          <w:p w:rsidR="00B43BB8" w:rsidRPr="005D13BB" w:rsidRDefault="00B43BB8" w:rsidP="00B43BB8">
            <w:pPr>
              <w:spacing w:before="120" w:after="120" w:line="234" w:lineRule="atLeast"/>
              <w:jc w:val="center"/>
              <w:rPr>
                <w:rFonts w:eastAsia="Times New Roman" w:cs="Times New Roman"/>
                <w:b/>
                <w:bCs/>
                <w:color w:val="000000"/>
                <w:szCs w:val="28"/>
                <w:lang w:val="vi-VN"/>
              </w:rPr>
            </w:pPr>
          </w:p>
        </w:tc>
        <w:tc>
          <w:tcPr>
            <w:tcW w:w="1134" w:type="dxa"/>
          </w:tcPr>
          <w:p w:rsidR="00B43BB8" w:rsidRDefault="00B43BB8" w:rsidP="00B43BB8"/>
        </w:tc>
        <w:tc>
          <w:tcPr>
            <w:tcW w:w="3686" w:type="dxa"/>
          </w:tcPr>
          <w:p w:rsidR="00B43BB8" w:rsidRDefault="00B43BB8" w:rsidP="00B43BB8"/>
        </w:tc>
        <w:tc>
          <w:tcPr>
            <w:tcW w:w="1667" w:type="dxa"/>
          </w:tcPr>
          <w:p w:rsidR="00B43BB8" w:rsidRDefault="00B43BB8" w:rsidP="00B43BB8"/>
        </w:tc>
      </w:tr>
      <w:tr w:rsidR="00B43BB8" w:rsidTr="00C91FA3">
        <w:tc>
          <w:tcPr>
            <w:tcW w:w="846" w:type="dxa"/>
            <w:vAlign w:val="center"/>
          </w:tcPr>
          <w:p w:rsidR="00B43BB8" w:rsidRPr="00681465" w:rsidRDefault="00B43BB8" w:rsidP="00B43BB8">
            <w:pPr>
              <w:spacing w:before="120" w:after="120" w:line="234" w:lineRule="atLeast"/>
              <w:jc w:val="center"/>
              <w:rPr>
                <w:rFonts w:eastAsia="Times New Roman" w:cs="Times New Roman"/>
                <w:szCs w:val="28"/>
              </w:rPr>
            </w:pPr>
            <w:r>
              <w:rPr>
                <w:rFonts w:eastAsia="Times New Roman" w:cs="Times New Roman"/>
                <w:color w:val="000000"/>
                <w:szCs w:val="28"/>
                <w:lang w:val="vi-VN"/>
              </w:rPr>
              <w:t>1.4</w:t>
            </w:r>
          </w:p>
        </w:tc>
        <w:tc>
          <w:tcPr>
            <w:tcW w:w="6095" w:type="dxa"/>
            <w:vAlign w:val="center"/>
          </w:tcPr>
          <w:p w:rsidR="00B43BB8" w:rsidRPr="00681465" w:rsidRDefault="00B43BB8" w:rsidP="00E671AD">
            <w:pPr>
              <w:spacing w:before="120" w:after="120" w:line="234" w:lineRule="atLeast"/>
              <w:jc w:val="both"/>
              <w:rPr>
                <w:rFonts w:eastAsia="Times New Roman" w:cs="Times New Roman"/>
                <w:szCs w:val="28"/>
              </w:rPr>
            </w:pPr>
            <w:r w:rsidRPr="00681465">
              <w:rPr>
                <w:rFonts w:eastAsia="Times New Roman" w:cs="Times New Roman"/>
                <w:color w:val="000000"/>
                <w:szCs w:val="28"/>
                <w:lang w:val="vi-VN"/>
              </w:rPr>
              <w:t>Tự ý nghỉ 01 buổi</w:t>
            </w:r>
            <w:r w:rsidR="009D18AD">
              <w:rPr>
                <w:rFonts w:eastAsia="Times New Roman" w:cs="Times New Roman"/>
                <w:color w:val="000000"/>
                <w:szCs w:val="28"/>
              </w:rPr>
              <w:t xml:space="preserve"> cho công chức dự phòng thay thế nhưng </w:t>
            </w:r>
            <w:r w:rsidRPr="00681465">
              <w:rPr>
                <w:rFonts w:eastAsia="Times New Roman" w:cs="Times New Roman"/>
                <w:color w:val="000000"/>
                <w:szCs w:val="28"/>
                <w:lang w:val="vi-VN"/>
              </w:rPr>
              <w:t xml:space="preserve">không </w:t>
            </w:r>
            <w:r w:rsidR="009D18AD">
              <w:rPr>
                <w:rFonts w:eastAsia="Times New Roman" w:cs="Times New Roman"/>
                <w:color w:val="000000"/>
                <w:szCs w:val="28"/>
              </w:rPr>
              <w:t>báo cáo</w:t>
            </w:r>
            <w:r w:rsidR="00E671AD">
              <w:rPr>
                <w:rFonts w:eastAsia="Times New Roman" w:cs="Times New Roman"/>
                <w:color w:val="000000"/>
                <w:szCs w:val="28"/>
              </w:rPr>
              <w:t xml:space="preserve"> người đứng đầu BPMC</w:t>
            </w:r>
            <w:r w:rsidRPr="00681465">
              <w:rPr>
                <w:rFonts w:eastAsia="Times New Roman" w:cs="Times New Roman"/>
                <w:color w:val="000000"/>
                <w:szCs w:val="28"/>
                <w:lang w:val="vi-VN"/>
              </w:rPr>
              <w:t xml:space="preserve"> trừ</w:t>
            </w:r>
            <w:r w:rsidR="00FD2AAB">
              <w:rPr>
                <w:rFonts w:eastAsia="Times New Roman" w:cs="Times New Roman"/>
                <w:color w:val="000000"/>
                <w:szCs w:val="28"/>
              </w:rPr>
              <w:t>:</w:t>
            </w:r>
            <w:r w:rsidRPr="00681465">
              <w:rPr>
                <w:rFonts w:eastAsia="Times New Roman" w:cs="Times New Roman"/>
                <w:color w:val="000000"/>
                <w:szCs w:val="28"/>
                <w:lang w:val="vi-VN"/>
              </w:rPr>
              <w:t xml:space="preserve"> 2 điểm/buổi</w:t>
            </w:r>
          </w:p>
        </w:tc>
        <w:tc>
          <w:tcPr>
            <w:tcW w:w="1134" w:type="dxa"/>
            <w:vAlign w:val="center"/>
          </w:tcPr>
          <w:p w:rsidR="00B43BB8" w:rsidRPr="005D13BB" w:rsidRDefault="00B43BB8" w:rsidP="00B43BB8">
            <w:pPr>
              <w:spacing w:before="120" w:after="120" w:line="234" w:lineRule="atLeast"/>
              <w:jc w:val="center"/>
              <w:rPr>
                <w:rFonts w:eastAsia="Times New Roman" w:cs="Times New Roman"/>
                <w:b/>
                <w:bCs/>
                <w:color w:val="000000"/>
                <w:szCs w:val="28"/>
                <w:lang w:val="vi-VN"/>
              </w:rPr>
            </w:pPr>
          </w:p>
        </w:tc>
        <w:tc>
          <w:tcPr>
            <w:tcW w:w="1134" w:type="dxa"/>
          </w:tcPr>
          <w:p w:rsidR="00B43BB8" w:rsidRDefault="00B43BB8" w:rsidP="00B43BB8"/>
        </w:tc>
        <w:tc>
          <w:tcPr>
            <w:tcW w:w="3686" w:type="dxa"/>
          </w:tcPr>
          <w:p w:rsidR="00B43BB8" w:rsidRDefault="00B43BB8" w:rsidP="00B43BB8"/>
        </w:tc>
        <w:tc>
          <w:tcPr>
            <w:tcW w:w="1667" w:type="dxa"/>
          </w:tcPr>
          <w:p w:rsidR="00B43BB8" w:rsidRDefault="00B43BB8" w:rsidP="00B43BB8"/>
        </w:tc>
      </w:tr>
      <w:tr w:rsidR="00B43BB8" w:rsidTr="00C91FA3">
        <w:tc>
          <w:tcPr>
            <w:tcW w:w="846" w:type="dxa"/>
            <w:vAlign w:val="center"/>
          </w:tcPr>
          <w:p w:rsidR="00B43BB8" w:rsidRPr="00681465" w:rsidRDefault="00B43BB8" w:rsidP="00B43BB8">
            <w:pPr>
              <w:spacing w:before="120" w:after="120" w:line="234" w:lineRule="atLeast"/>
              <w:jc w:val="center"/>
              <w:rPr>
                <w:rFonts w:eastAsia="Times New Roman" w:cs="Times New Roman"/>
                <w:szCs w:val="28"/>
              </w:rPr>
            </w:pPr>
            <w:r>
              <w:rPr>
                <w:rFonts w:eastAsia="Times New Roman" w:cs="Times New Roman"/>
                <w:color w:val="000000"/>
                <w:szCs w:val="28"/>
                <w:lang w:val="vi-VN"/>
              </w:rPr>
              <w:t>1.5</w:t>
            </w:r>
          </w:p>
        </w:tc>
        <w:tc>
          <w:tcPr>
            <w:tcW w:w="6095" w:type="dxa"/>
            <w:vAlign w:val="center"/>
          </w:tcPr>
          <w:p w:rsidR="00B43BB8" w:rsidRPr="00681465" w:rsidRDefault="00B43BB8" w:rsidP="00B43BB8">
            <w:pPr>
              <w:spacing w:before="120" w:after="120" w:line="234" w:lineRule="atLeast"/>
              <w:jc w:val="both"/>
              <w:rPr>
                <w:rFonts w:eastAsia="Times New Roman" w:cs="Times New Roman"/>
                <w:szCs w:val="28"/>
              </w:rPr>
            </w:pPr>
            <w:r w:rsidRPr="00681465">
              <w:rPr>
                <w:rFonts w:eastAsia="Times New Roman" w:cs="Times New Roman"/>
                <w:color w:val="000000"/>
                <w:szCs w:val="28"/>
                <w:lang w:val="vi-VN"/>
              </w:rPr>
              <w:t xml:space="preserve">Tự ý nghỉ 01 ngày </w:t>
            </w:r>
            <w:r w:rsidR="00E671AD">
              <w:rPr>
                <w:rFonts w:eastAsia="Times New Roman" w:cs="Times New Roman"/>
                <w:color w:val="000000"/>
                <w:szCs w:val="28"/>
              </w:rPr>
              <w:t xml:space="preserve">cho công chức dự phòng thay thế nhưng </w:t>
            </w:r>
            <w:r w:rsidR="00E671AD" w:rsidRPr="00681465">
              <w:rPr>
                <w:rFonts w:eastAsia="Times New Roman" w:cs="Times New Roman"/>
                <w:color w:val="000000"/>
                <w:szCs w:val="28"/>
                <w:lang w:val="vi-VN"/>
              </w:rPr>
              <w:t xml:space="preserve">không </w:t>
            </w:r>
            <w:r w:rsidR="00E671AD">
              <w:rPr>
                <w:rFonts w:eastAsia="Times New Roman" w:cs="Times New Roman"/>
                <w:color w:val="000000"/>
                <w:szCs w:val="28"/>
              </w:rPr>
              <w:t>báo cáo người đứng đầu BPMC</w:t>
            </w:r>
            <w:r w:rsidR="004C3425">
              <w:rPr>
                <w:rFonts w:eastAsia="Times New Roman" w:cs="Times New Roman"/>
                <w:color w:val="000000"/>
                <w:szCs w:val="28"/>
                <w:lang w:val="vi-VN"/>
              </w:rPr>
              <w:t xml:space="preserve"> trừ 3</w:t>
            </w:r>
            <w:r w:rsidRPr="00681465">
              <w:rPr>
                <w:rFonts w:eastAsia="Times New Roman" w:cs="Times New Roman"/>
                <w:color w:val="000000"/>
                <w:szCs w:val="28"/>
                <w:lang w:val="vi-VN"/>
              </w:rPr>
              <w:t xml:space="preserve"> điểm/ngày</w:t>
            </w:r>
          </w:p>
        </w:tc>
        <w:tc>
          <w:tcPr>
            <w:tcW w:w="1134" w:type="dxa"/>
            <w:vAlign w:val="center"/>
          </w:tcPr>
          <w:p w:rsidR="00B43BB8" w:rsidRPr="005D13BB" w:rsidRDefault="00B43BB8" w:rsidP="00B43BB8">
            <w:pPr>
              <w:spacing w:before="120" w:after="120" w:line="234" w:lineRule="atLeast"/>
              <w:jc w:val="center"/>
              <w:rPr>
                <w:rFonts w:eastAsia="Times New Roman" w:cs="Times New Roman"/>
                <w:b/>
                <w:bCs/>
                <w:color w:val="000000"/>
                <w:szCs w:val="28"/>
                <w:lang w:val="vi-VN"/>
              </w:rPr>
            </w:pPr>
          </w:p>
        </w:tc>
        <w:tc>
          <w:tcPr>
            <w:tcW w:w="1134" w:type="dxa"/>
          </w:tcPr>
          <w:p w:rsidR="00B43BB8" w:rsidRDefault="00B43BB8" w:rsidP="00B43BB8"/>
        </w:tc>
        <w:tc>
          <w:tcPr>
            <w:tcW w:w="3686" w:type="dxa"/>
          </w:tcPr>
          <w:p w:rsidR="00B43BB8" w:rsidRDefault="00B43BB8" w:rsidP="00B43BB8"/>
        </w:tc>
        <w:tc>
          <w:tcPr>
            <w:tcW w:w="1667" w:type="dxa"/>
          </w:tcPr>
          <w:p w:rsidR="00B43BB8" w:rsidRDefault="00B43BB8" w:rsidP="00B43BB8"/>
        </w:tc>
      </w:tr>
      <w:tr w:rsidR="00B43BB8" w:rsidTr="00C91FA3">
        <w:tc>
          <w:tcPr>
            <w:tcW w:w="846" w:type="dxa"/>
            <w:vAlign w:val="center"/>
          </w:tcPr>
          <w:p w:rsidR="00B43BB8" w:rsidRPr="00681465" w:rsidRDefault="00B43BB8" w:rsidP="00B43BB8">
            <w:pPr>
              <w:spacing w:before="120" w:after="120" w:line="234" w:lineRule="atLeast"/>
              <w:jc w:val="center"/>
              <w:rPr>
                <w:rFonts w:eastAsia="Times New Roman" w:cs="Times New Roman"/>
                <w:szCs w:val="28"/>
              </w:rPr>
            </w:pPr>
            <w:r w:rsidRPr="00681465">
              <w:rPr>
                <w:rFonts w:eastAsia="Times New Roman" w:cs="Times New Roman"/>
                <w:b/>
                <w:bCs/>
                <w:color w:val="000000"/>
                <w:szCs w:val="28"/>
                <w:lang w:val="vi-VN"/>
              </w:rPr>
              <w:t>2</w:t>
            </w:r>
          </w:p>
        </w:tc>
        <w:tc>
          <w:tcPr>
            <w:tcW w:w="6095" w:type="dxa"/>
            <w:vAlign w:val="center"/>
          </w:tcPr>
          <w:p w:rsidR="00FD2AAB" w:rsidRDefault="00B43BB8" w:rsidP="00CA2B84">
            <w:pPr>
              <w:ind w:firstLine="11"/>
              <w:jc w:val="both"/>
              <w:rPr>
                <w:rFonts w:eastAsia="Times New Roman" w:cs="Times New Roman"/>
                <w:color w:val="000000"/>
                <w:szCs w:val="28"/>
                <w:lang w:val="vi-VN"/>
              </w:rPr>
            </w:pPr>
            <w:r w:rsidRPr="00681465">
              <w:rPr>
                <w:rFonts w:eastAsia="Times New Roman" w:cs="Times New Roman"/>
                <w:b/>
                <w:bCs/>
                <w:color w:val="000000"/>
                <w:szCs w:val="28"/>
                <w:lang w:val="vi-VN"/>
              </w:rPr>
              <w:t>Chấp hành trang phục:</w:t>
            </w:r>
            <w:r w:rsidRPr="00681465">
              <w:rPr>
                <w:rFonts w:eastAsia="Times New Roman" w:cs="Times New Roman"/>
                <w:color w:val="000000"/>
                <w:szCs w:val="28"/>
                <w:lang w:val="vi-VN"/>
              </w:rPr>
              <w:t> </w:t>
            </w:r>
            <w:r w:rsidRPr="00681465">
              <w:t>Mặc đồng phục hoặc trang phục ngành theo quy định</w:t>
            </w:r>
            <w:r>
              <w:t xml:space="preserve"> </w:t>
            </w:r>
            <w:r w:rsidR="00FD2AAB">
              <w:rPr>
                <w:rFonts w:eastAsia="Times New Roman" w:cs="Times New Roman"/>
                <w:color w:val="000000"/>
                <w:szCs w:val="28"/>
                <w:lang w:val="vi-VN"/>
              </w:rPr>
              <w:t>đạt</w:t>
            </w:r>
            <w:r w:rsidR="00FD2AAB">
              <w:rPr>
                <w:rFonts w:eastAsia="Times New Roman" w:cs="Times New Roman"/>
                <w:color w:val="000000"/>
                <w:szCs w:val="28"/>
              </w:rPr>
              <w:t>:</w:t>
            </w:r>
            <w:r w:rsidR="00FD2AAB">
              <w:rPr>
                <w:rFonts w:eastAsia="Times New Roman" w:cs="Times New Roman"/>
                <w:color w:val="000000"/>
                <w:szCs w:val="28"/>
                <w:lang w:val="vi-VN"/>
              </w:rPr>
              <w:t xml:space="preserve"> 10 điểm.</w:t>
            </w:r>
          </w:p>
          <w:p w:rsidR="00B43BB8" w:rsidRPr="00596ECA" w:rsidRDefault="00FD2AAB" w:rsidP="00CA2B84">
            <w:pPr>
              <w:ind w:firstLine="11"/>
              <w:jc w:val="both"/>
              <w:rPr>
                <w:rFonts w:eastAsia="Times New Roman" w:cs="Times New Roman"/>
                <w:szCs w:val="28"/>
              </w:rPr>
            </w:pPr>
            <w:r>
              <w:rPr>
                <w:rFonts w:eastAsia="Times New Roman" w:cs="Times New Roman"/>
                <w:color w:val="000000"/>
                <w:szCs w:val="28"/>
              </w:rPr>
              <w:t>C</w:t>
            </w:r>
            <w:r w:rsidR="00596ECA" w:rsidRPr="00681465">
              <w:rPr>
                <w:rFonts w:eastAsia="Times New Roman" w:cs="Times New Roman"/>
                <w:color w:val="000000"/>
                <w:szCs w:val="28"/>
                <w:lang w:val="vi-VN"/>
              </w:rPr>
              <w:t>ông chức, viên chức, người lao động</w:t>
            </w:r>
            <w:r w:rsidR="00596ECA">
              <w:rPr>
                <w:rFonts w:eastAsia="Times New Roman" w:cs="Times New Roman"/>
                <w:color w:val="000000"/>
                <w:szCs w:val="28"/>
              </w:rPr>
              <w:t xml:space="preserve"> vi phạm các lỗi sau thì bị trừ điểm, điểm trừ tối đa</w:t>
            </w:r>
            <w:r>
              <w:rPr>
                <w:rFonts w:eastAsia="Times New Roman" w:cs="Times New Roman"/>
                <w:color w:val="000000"/>
                <w:szCs w:val="28"/>
              </w:rPr>
              <w:t>:</w:t>
            </w:r>
            <w:r w:rsidR="00596ECA">
              <w:rPr>
                <w:rFonts w:eastAsia="Times New Roman" w:cs="Times New Roman"/>
                <w:color w:val="000000"/>
                <w:szCs w:val="28"/>
              </w:rPr>
              <w:t xml:space="preserve"> 10 điểm</w:t>
            </w:r>
          </w:p>
        </w:tc>
        <w:tc>
          <w:tcPr>
            <w:tcW w:w="1134" w:type="dxa"/>
            <w:vAlign w:val="center"/>
          </w:tcPr>
          <w:p w:rsidR="00B43BB8" w:rsidRPr="005D13BB" w:rsidRDefault="00B43BB8" w:rsidP="00B43BB8">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t>10</w:t>
            </w:r>
          </w:p>
        </w:tc>
        <w:tc>
          <w:tcPr>
            <w:tcW w:w="1134" w:type="dxa"/>
          </w:tcPr>
          <w:p w:rsidR="00B43BB8" w:rsidRDefault="00B43BB8" w:rsidP="00B43BB8"/>
        </w:tc>
        <w:tc>
          <w:tcPr>
            <w:tcW w:w="3686" w:type="dxa"/>
          </w:tcPr>
          <w:p w:rsidR="00B43BB8" w:rsidRDefault="00B43BB8" w:rsidP="00B43BB8"/>
        </w:tc>
        <w:tc>
          <w:tcPr>
            <w:tcW w:w="1667" w:type="dxa"/>
          </w:tcPr>
          <w:p w:rsidR="00B43BB8" w:rsidRDefault="00B43BB8" w:rsidP="00B43BB8"/>
        </w:tc>
      </w:tr>
      <w:tr w:rsidR="00B43BB8" w:rsidTr="00C91FA3">
        <w:tc>
          <w:tcPr>
            <w:tcW w:w="846" w:type="dxa"/>
            <w:vAlign w:val="center"/>
          </w:tcPr>
          <w:p w:rsidR="00B43BB8" w:rsidRPr="00681465" w:rsidRDefault="00B43BB8" w:rsidP="00B43BB8">
            <w:pPr>
              <w:spacing w:before="120" w:after="120" w:line="234" w:lineRule="atLeast"/>
              <w:jc w:val="center"/>
              <w:rPr>
                <w:rFonts w:eastAsia="Times New Roman" w:cs="Times New Roman"/>
                <w:szCs w:val="28"/>
              </w:rPr>
            </w:pPr>
            <w:r w:rsidRPr="00681465">
              <w:rPr>
                <w:rFonts w:eastAsia="Times New Roman" w:cs="Times New Roman"/>
                <w:color w:val="000000"/>
                <w:szCs w:val="28"/>
                <w:lang w:val="vi-VN"/>
              </w:rPr>
              <w:t>2.1</w:t>
            </w:r>
          </w:p>
        </w:tc>
        <w:tc>
          <w:tcPr>
            <w:tcW w:w="6095" w:type="dxa"/>
            <w:vAlign w:val="center"/>
          </w:tcPr>
          <w:p w:rsidR="00B43BB8" w:rsidRPr="00681465" w:rsidRDefault="00B43BB8" w:rsidP="00B43BB8">
            <w:pPr>
              <w:spacing w:before="120" w:after="120" w:line="234" w:lineRule="atLeast"/>
              <w:jc w:val="both"/>
              <w:rPr>
                <w:rFonts w:eastAsia="Times New Roman" w:cs="Times New Roman"/>
                <w:szCs w:val="28"/>
              </w:rPr>
            </w:pPr>
            <w:r w:rsidRPr="00681465">
              <w:rPr>
                <w:rFonts w:eastAsia="Times New Roman" w:cs="Times New Roman"/>
                <w:color w:val="000000"/>
                <w:szCs w:val="28"/>
                <w:lang w:val="vi-VN"/>
              </w:rPr>
              <w:t>Không thực hiện đúng trang phục trừ</w:t>
            </w:r>
            <w:r w:rsidR="00FD2AAB">
              <w:rPr>
                <w:rFonts w:eastAsia="Times New Roman" w:cs="Times New Roman"/>
                <w:color w:val="000000"/>
                <w:szCs w:val="28"/>
              </w:rPr>
              <w:t>:</w:t>
            </w:r>
            <w:r w:rsidRPr="00681465">
              <w:rPr>
                <w:rFonts w:eastAsia="Times New Roman" w:cs="Times New Roman"/>
                <w:color w:val="000000"/>
                <w:szCs w:val="28"/>
                <w:lang w:val="vi-VN"/>
              </w:rPr>
              <w:t xml:space="preserve"> 1 điểm/1 lần nhắc nhở</w:t>
            </w:r>
          </w:p>
        </w:tc>
        <w:tc>
          <w:tcPr>
            <w:tcW w:w="1134" w:type="dxa"/>
            <w:vAlign w:val="center"/>
          </w:tcPr>
          <w:p w:rsidR="00B43BB8" w:rsidRPr="005D13BB" w:rsidRDefault="00B43BB8" w:rsidP="00B43BB8">
            <w:pPr>
              <w:spacing w:before="120" w:after="120" w:line="234" w:lineRule="atLeast"/>
              <w:jc w:val="center"/>
              <w:rPr>
                <w:rFonts w:eastAsia="Times New Roman" w:cs="Times New Roman"/>
                <w:szCs w:val="28"/>
              </w:rPr>
            </w:pPr>
          </w:p>
        </w:tc>
        <w:tc>
          <w:tcPr>
            <w:tcW w:w="1134" w:type="dxa"/>
          </w:tcPr>
          <w:p w:rsidR="00B43BB8" w:rsidRDefault="00B43BB8" w:rsidP="00B43BB8"/>
        </w:tc>
        <w:tc>
          <w:tcPr>
            <w:tcW w:w="3686" w:type="dxa"/>
          </w:tcPr>
          <w:p w:rsidR="00B43BB8" w:rsidRDefault="00B43BB8" w:rsidP="00B43BB8"/>
        </w:tc>
        <w:tc>
          <w:tcPr>
            <w:tcW w:w="1667" w:type="dxa"/>
          </w:tcPr>
          <w:p w:rsidR="00B43BB8" w:rsidRDefault="00B43BB8" w:rsidP="00B43BB8"/>
        </w:tc>
      </w:tr>
      <w:tr w:rsidR="00B43BB8" w:rsidTr="00C91FA3">
        <w:tc>
          <w:tcPr>
            <w:tcW w:w="846" w:type="dxa"/>
            <w:vAlign w:val="center"/>
          </w:tcPr>
          <w:p w:rsidR="00B43BB8" w:rsidRPr="00681465" w:rsidRDefault="00B43BB8" w:rsidP="00B43BB8">
            <w:pPr>
              <w:spacing w:before="120" w:after="120" w:line="234" w:lineRule="atLeast"/>
              <w:jc w:val="center"/>
              <w:rPr>
                <w:rFonts w:eastAsia="Times New Roman" w:cs="Times New Roman"/>
                <w:szCs w:val="28"/>
              </w:rPr>
            </w:pPr>
            <w:r w:rsidRPr="00681465">
              <w:rPr>
                <w:rFonts w:eastAsia="Times New Roman" w:cs="Times New Roman"/>
                <w:color w:val="000000"/>
                <w:szCs w:val="28"/>
                <w:lang w:val="vi-VN"/>
              </w:rPr>
              <w:t>2.2</w:t>
            </w:r>
          </w:p>
        </w:tc>
        <w:tc>
          <w:tcPr>
            <w:tcW w:w="6095" w:type="dxa"/>
            <w:vAlign w:val="center"/>
          </w:tcPr>
          <w:p w:rsidR="00B43BB8" w:rsidRPr="00681465" w:rsidRDefault="00B43BB8" w:rsidP="00B43BB8">
            <w:pPr>
              <w:spacing w:before="120" w:after="120" w:line="234" w:lineRule="atLeast"/>
              <w:jc w:val="both"/>
              <w:rPr>
                <w:rFonts w:eastAsia="Times New Roman" w:cs="Times New Roman"/>
                <w:szCs w:val="28"/>
              </w:rPr>
            </w:pPr>
            <w:r w:rsidRPr="00681465">
              <w:rPr>
                <w:rFonts w:eastAsia="Times New Roman" w:cs="Times New Roman"/>
                <w:color w:val="000000"/>
                <w:szCs w:val="28"/>
                <w:lang w:val="vi-VN"/>
              </w:rPr>
              <w:t>Không thực hiện mặc đồng phục theo quy định trừ</w:t>
            </w:r>
            <w:r w:rsidR="00FD2AAB">
              <w:rPr>
                <w:rFonts w:eastAsia="Times New Roman" w:cs="Times New Roman"/>
                <w:color w:val="000000"/>
                <w:szCs w:val="28"/>
              </w:rPr>
              <w:t>:</w:t>
            </w:r>
            <w:r w:rsidRPr="00681465">
              <w:rPr>
                <w:rFonts w:eastAsia="Times New Roman" w:cs="Times New Roman"/>
                <w:color w:val="000000"/>
                <w:szCs w:val="28"/>
                <w:lang w:val="vi-VN"/>
              </w:rPr>
              <w:t xml:space="preserve"> 2 điểm/1 lần nhắc nhở.</w:t>
            </w:r>
          </w:p>
        </w:tc>
        <w:tc>
          <w:tcPr>
            <w:tcW w:w="1134" w:type="dxa"/>
            <w:vAlign w:val="center"/>
          </w:tcPr>
          <w:p w:rsidR="00B43BB8" w:rsidRPr="005D13BB" w:rsidRDefault="00B43BB8" w:rsidP="00B43BB8">
            <w:pPr>
              <w:spacing w:before="120" w:after="120" w:line="234" w:lineRule="atLeast"/>
              <w:jc w:val="center"/>
              <w:rPr>
                <w:rFonts w:eastAsia="Times New Roman" w:cs="Times New Roman"/>
                <w:szCs w:val="28"/>
              </w:rPr>
            </w:pPr>
          </w:p>
        </w:tc>
        <w:tc>
          <w:tcPr>
            <w:tcW w:w="1134" w:type="dxa"/>
          </w:tcPr>
          <w:p w:rsidR="00B43BB8" w:rsidRDefault="00B43BB8" w:rsidP="00B43BB8"/>
        </w:tc>
        <w:tc>
          <w:tcPr>
            <w:tcW w:w="3686" w:type="dxa"/>
          </w:tcPr>
          <w:p w:rsidR="00B43BB8" w:rsidRDefault="00B43BB8" w:rsidP="00B43BB8"/>
        </w:tc>
        <w:tc>
          <w:tcPr>
            <w:tcW w:w="1667" w:type="dxa"/>
          </w:tcPr>
          <w:p w:rsidR="00B43BB8" w:rsidRDefault="00B43BB8" w:rsidP="00B43BB8"/>
        </w:tc>
      </w:tr>
      <w:tr w:rsidR="00764AF1" w:rsidTr="00C91FA3">
        <w:tc>
          <w:tcPr>
            <w:tcW w:w="846" w:type="dxa"/>
            <w:vAlign w:val="center"/>
          </w:tcPr>
          <w:p w:rsidR="00764AF1" w:rsidRPr="00681465" w:rsidRDefault="00764AF1" w:rsidP="00764AF1">
            <w:pPr>
              <w:spacing w:before="120" w:after="120" w:line="234" w:lineRule="atLeast"/>
              <w:jc w:val="center"/>
              <w:rPr>
                <w:rFonts w:eastAsia="Times New Roman" w:cs="Times New Roman"/>
                <w:szCs w:val="28"/>
              </w:rPr>
            </w:pPr>
            <w:r w:rsidRPr="00681465">
              <w:rPr>
                <w:rFonts w:eastAsia="Times New Roman" w:cs="Times New Roman"/>
                <w:b/>
                <w:bCs/>
                <w:color w:val="000000"/>
                <w:szCs w:val="28"/>
                <w:lang w:val="vi-VN"/>
              </w:rPr>
              <w:t>3</w:t>
            </w:r>
          </w:p>
        </w:tc>
        <w:tc>
          <w:tcPr>
            <w:tcW w:w="6095" w:type="dxa"/>
            <w:vAlign w:val="center"/>
          </w:tcPr>
          <w:p w:rsidR="00596ECA" w:rsidRDefault="00764AF1" w:rsidP="00596ECA">
            <w:pPr>
              <w:spacing w:before="120" w:after="120" w:line="234" w:lineRule="atLeast"/>
              <w:jc w:val="both"/>
              <w:rPr>
                <w:rFonts w:eastAsia="Times New Roman" w:cs="Times New Roman"/>
                <w:color w:val="000000"/>
                <w:szCs w:val="28"/>
              </w:rPr>
            </w:pPr>
            <w:r w:rsidRPr="00681465">
              <w:rPr>
                <w:rFonts w:eastAsia="Times New Roman" w:cs="Times New Roman"/>
                <w:b/>
                <w:bCs/>
                <w:color w:val="000000"/>
                <w:szCs w:val="28"/>
                <w:lang w:val="vi-VN"/>
              </w:rPr>
              <w:t>Chấp hành đeo th</w:t>
            </w:r>
            <w:r w:rsidRPr="00681465">
              <w:rPr>
                <w:rFonts w:eastAsia="Times New Roman" w:cs="Times New Roman"/>
                <w:b/>
                <w:bCs/>
                <w:color w:val="000000"/>
                <w:szCs w:val="28"/>
              </w:rPr>
              <w:t>ẻ </w:t>
            </w:r>
            <w:r w:rsidRPr="00681465">
              <w:rPr>
                <w:rFonts w:eastAsia="Times New Roman" w:cs="Times New Roman"/>
                <w:b/>
                <w:bCs/>
                <w:color w:val="000000"/>
                <w:szCs w:val="28"/>
                <w:lang w:val="vi-VN"/>
              </w:rPr>
              <w:t>công chức, viên chức (biển tên):</w:t>
            </w:r>
            <w:r w:rsidRPr="00681465">
              <w:rPr>
                <w:rFonts w:eastAsia="Times New Roman" w:cs="Times New Roman"/>
                <w:color w:val="000000"/>
                <w:szCs w:val="28"/>
                <w:lang w:val="vi-VN"/>
              </w:rPr>
              <w:t xml:space="preserve"> Công chức, viên chức, người lao động chấp hành đeo thẻ hoặc biển </w:t>
            </w:r>
            <w:r w:rsidR="00596ECA">
              <w:rPr>
                <w:rFonts w:eastAsia="Times New Roman" w:cs="Times New Roman"/>
                <w:color w:val="000000"/>
                <w:szCs w:val="28"/>
                <w:lang w:val="vi-VN"/>
              </w:rPr>
              <w:t>tên khi thực hiện nhiệm vụ đạt</w:t>
            </w:r>
            <w:r w:rsidR="00FD2AAB">
              <w:rPr>
                <w:rFonts w:eastAsia="Times New Roman" w:cs="Times New Roman"/>
                <w:color w:val="000000"/>
                <w:szCs w:val="28"/>
              </w:rPr>
              <w:t>:</w:t>
            </w:r>
            <w:r w:rsidR="00596ECA">
              <w:rPr>
                <w:rFonts w:eastAsia="Times New Roman" w:cs="Times New Roman"/>
                <w:color w:val="000000"/>
                <w:szCs w:val="28"/>
                <w:lang w:val="vi-VN"/>
              </w:rPr>
              <w:t xml:space="preserve"> 5 điểm</w:t>
            </w:r>
            <w:r w:rsidR="00596ECA">
              <w:rPr>
                <w:rFonts w:eastAsia="Times New Roman" w:cs="Times New Roman"/>
                <w:color w:val="000000"/>
                <w:szCs w:val="28"/>
              </w:rPr>
              <w:t xml:space="preserve"> </w:t>
            </w:r>
          </w:p>
          <w:p w:rsidR="00764AF1" w:rsidRPr="00596ECA" w:rsidRDefault="00764AF1" w:rsidP="00596ECA">
            <w:pPr>
              <w:spacing w:before="120" w:after="120" w:line="234" w:lineRule="atLeast"/>
              <w:jc w:val="both"/>
              <w:rPr>
                <w:rFonts w:eastAsia="Times New Roman" w:cs="Times New Roman"/>
                <w:szCs w:val="28"/>
              </w:rPr>
            </w:pPr>
            <w:r w:rsidRPr="00596ECA">
              <w:rPr>
                <w:rFonts w:eastAsia="Times New Roman" w:cs="Times New Roman"/>
                <w:iCs/>
                <w:color w:val="000000"/>
                <w:szCs w:val="28"/>
                <w:lang w:val="vi-VN"/>
              </w:rPr>
              <w:lastRenderedPageBreak/>
              <w:t>Công chức, viên chức, người lao động khi thực hiện nhiệm vụ không đeo thẻ hoặc biển tên</w:t>
            </w:r>
            <w:r w:rsidR="00596ECA">
              <w:rPr>
                <w:rFonts w:eastAsia="Times New Roman" w:cs="Times New Roman"/>
                <w:iCs/>
                <w:color w:val="000000"/>
                <w:szCs w:val="28"/>
                <w:lang w:val="vi-VN"/>
              </w:rPr>
              <w:t xml:space="preserve"> bị trừ 0,5 điểm/1 lần nhắc nhở,</w:t>
            </w:r>
            <w:r w:rsidR="00596ECA">
              <w:rPr>
                <w:rFonts w:eastAsia="Times New Roman" w:cs="Times New Roman"/>
                <w:iCs/>
                <w:color w:val="000000"/>
                <w:szCs w:val="28"/>
              </w:rPr>
              <w:t xml:space="preserve"> điểm trừ tối đa</w:t>
            </w:r>
            <w:r w:rsidR="00FD2AAB">
              <w:rPr>
                <w:rFonts w:eastAsia="Times New Roman" w:cs="Times New Roman"/>
                <w:iCs/>
                <w:color w:val="000000"/>
                <w:szCs w:val="28"/>
              </w:rPr>
              <w:t>:</w:t>
            </w:r>
            <w:r w:rsidR="00596ECA">
              <w:rPr>
                <w:rFonts w:eastAsia="Times New Roman" w:cs="Times New Roman"/>
                <w:iCs/>
                <w:color w:val="000000"/>
                <w:szCs w:val="28"/>
              </w:rPr>
              <w:t xml:space="preserve"> 5 điểm</w:t>
            </w:r>
          </w:p>
        </w:tc>
        <w:tc>
          <w:tcPr>
            <w:tcW w:w="1134" w:type="dxa"/>
            <w:vAlign w:val="center"/>
          </w:tcPr>
          <w:p w:rsidR="00764AF1" w:rsidRPr="00CA2B84" w:rsidRDefault="00CA2B84" w:rsidP="00764AF1">
            <w:pPr>
              <w:spacing w:before="120" w:after="120" w:line="234" w:lineRule="atLeast"/>
              <w:jc w:val="center"/>
              <w:rPr>
                <w:rFonts w:eastAsia="Times New Roman" w:cs="Times New Roman"/>
                <w:b/>
                <w:bCs/>
                <w:color w:val="000000"/>
                <w:szCs w:val="28"/>
              </w:rPr>
            </w:pPr>
            <w:r>
              <w:rPr>
                <w:rFonts w:eastAsia="Times New Roman" w:cs="Times New Roman"/>
                <w:b/>
                <w:bCs/>
                <w:color w:val="000000"/>
                <w:szCs w:val="28"/>
              </w:rPr>
              <w:lastRenderedPageBreak/>
              <w:t>5</w:t>
            </w: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764AF1" w:rsidP="00764AF1">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lastRenderedPageBreak/>
              <w:t>II</w:t>
            </w:r>
          </w:p>
        </w:tc>
        <w:tc>
          <w:tcPr>
            <w:tcW w:w="6095" w:type="dxa"/>
            <w:vAlign w:val="center"/>
          </w:tcPr>
          <w:p w:rsidR="00764AF1" w:rsidRPr="005D13BB" w:rsidRDefault="00764AF1" w:rsidP="00764AF1">
            <w:pPr>
              <w:spacing w:before="120" w:after="120" w:line="234" w:lineRule="atLeast"/>
              <w:jc w:val="both"/>
              <w:rPr>
                <w:rFonts w:eastAsia="Times New Roman" w:cs="Times New Roman"/>
                <w:szCs w:val="28"/>
              </w:rPr>
            </w:pPr>
            <w:r w:rsidRPr="005D13BB">
              <w:rPr>
                <w:rFonts w:eastAsia="Times New Roman" w:cs="Times New Roman"/>
                <w:b/>
                <w:bCs/>
                <w:color w:val="000000"/>
                <w:szCs w:val="28"/>
                <w:lang w:val="vi-VN"/>
              </w:rPr>
              <w:t>KẾT QUẢ THỰC HIỆN NHIỆM VỤ ĐƯỢC GIAO</w:t>
            </w:r>
          </w:p>
        </w:tc>
        <w:tc>
          <w:tcPr>
            <w:tcW w:w="1134" w:type="dxa"/>
            <w:vAlign w:val="center"/>
          </w:tcPr>
          <w:p w:rsidR="00764AF1" w:rsidRPr="00E054DE" w:rsidRDefault="00E054DE" w:rsidP="00764AF1">
            <w:pPr>
              <w:spacing w:before="120" w:after="120" w:line="234" w:lineRule="atLeast"/>
              <w:jc w:val="center"/>
              <w:rPr>
                <w:rFonts w:eastAsia="Times New Roman" w:cs="Times New Roman"/>
                <w:b/>
                <w:bCs/>
                <w:color w:val="000000"/>
                <w:szCs w:val="28"/>
              </w:rPr>
            </w:pPr>
            <w:r>
              <w:rPr>
                <w:rFonts w:eastAsia="Times New Roman" w:cs="Times New Roman"/>
                <w:b/>
                <w:bCs/>
                <w:color w:val="000000"/>
                <w:szCs w:val="28"/>
              </w:rPr>
              <w:t>50</w:t>
            </w: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764AF1" w:rsidP="00764AF1">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t>1</w:t>
            </w:r>
          </w:p>
        </w:tc>
        <w:tc>
          <w:tcPr>
            <w:tcW w:w="6095" w:type="dxa"/>
            <w:vAlign w:val="center"/>
          </w:tcPr>
          <w:p w:rsidR="00FD2AAB" w:rsidRDefault="00764AF1" w:rsidP="00D0411E">
            <w:pPr>
              <w:spacing w:before="120" w:after="120" w:line="234" w:lineRule="atLeast"/>
              <w:jc w:val="both"/>
              <w:rPr>
                <w:rFonts w:eastAsia="Times New Roman" w:cs="Times New Roman"/>
                <w:color w:val="000000"/>
                <w:szCs w:val="28"/>
                <w:lang w:val="vi-VN"/>
              </w:rPr>
            </w:pPr>
            <w:r w:rsidRPr="005D13BB">
              <w:rPr>
                <w:rFonts w:eastAsia="Times New Roman" w:cs="Times New Roman"/>
                <w:b/>
                <w:bCs/>
                <w:color w:val="000000"/>
                <w:szCs w:val="28"/>
                <w:lang w:val="vi-VN"/>
              </w:rPr>
              <w:t>Trách nhiệm với công việc:</w:t>
            </w:r>
            <w:r w:rsidRPr="005D13BB">
              <w:rPr>
                <w:rFonts w:eastAsia="Times New Roman" w:cs="Times New Roman"/>
                <w:color w:val="000000"/>
                <w:szCs w:val="28"/>
                <w:lang w:val="vi-VN"/>
              </w:rPr>
              <w:t> Tạo điều kiện thuận lợi cho tổ chức, cá nhân thực hiện TTHC; hướng dẫn tổ chức, cá nhân thực hiện TTHC đầy đủ, rõ ràng, chính xác (trường hợp phải yêu cầu sửa đổi, bổ sung hồ sơ chỉ được yêu cầu sửa đổi, bổ sung một lần); thực hiện nghiêm túc quy trình tiếp nhận và trả kết quả TTHC... đạt:</w:t>
            </w:r>
            <w:r w:rsidR="007240EC">
              <w:rPr>
                <w:rFonts w:eastAsia="Times New Roman" w:cs="Times New Roman"/>
                <w:color w:val="000000"/>
                <w:szCs w:val="28"/>
              </w:rPr>
              <w:t xml:space="preserve"> 20 điểm</w:t>
            </w:r>
            <w:r w:rsidR="00FD2AAB">
              <w:rPr>
                <w:rFonts w:eastAsia="Times New Roman" w:cs="Times New Roman"/>
                <w:color w:val="000000"/>
                <w:szCs w:val="28"/>
                <w:lang w:val="vi-VN"/>
              </w:rPr>
              <w:t>.</w:t>
            </w:r>
            <w:r w:rsidR="000D125D">
              <w:rPr>
                <w:rFonts w:eastAsia="Times New Roman" w:cs="Times New Roman"/>
                <w:color w:val="000000"/>
                <w:szCs w:val="28"/>
                <w:lang w:val="vi-VN"/>
              </w:rPr>
              <w:t xml:space="preserve"> </w:t>
            </w:r>
          </w:p>
          <w:p w:rsidR="00764AF1" w:rsidRPr="000D125D" w:rsidRDefault="00FD2AAB" w:rsidP="00D0411E">
            <w:pPr>
              <w:spacing w:before="120" w:after="120" w:line="234" w:lineRule="atLeast"/>
              <w:jc w:val="both"/>
              <w:rPr>
                <w:rFonts w:eastAsia="Times New Roman" w:cs="Times New Roman"/>
                <w:szCs w:val="28"/>
              </w:rPr>
            </w:pPr>
            <w:r>
              <w:rPr>
                <w:rFonts w:eastAsia="Times New Roman" w:cs="Times New Roman"/>
                <w:color w:val="000000"/>
                <w:szCs w:val="28"/>
              </w:rPr>
              <w:t>C</w:t>
            </w:r>
            <w:r w:rsidR="000D125D">
              <w:rPr>
                <w:rFonts w:eastAsia="Times New Roman" w:cs="Times New Roman"/>
                <w:color w:val="000000"/>
                <w:szCs w:val="28"/>
                <w:lang w:val="vi-VN"/>
              </w:rPr>
              <w:t>ông chức, viên chức, người lao động vi phạm các lỗi sau thì bị trừ điểm, điểm trừ tối đa</w:t>
            </w:r>
            <w:r>
              <w:rPr>
                <w:rFonts w:eastAsia="Times New Roman" w:cs="Times New Roman"/>
                <w:color w:val="000000"/>
                <w:szCs w:val="28"/>
              </w:rPr>
              <w:t>:</w:t>
            </w:r>
            <w:r w:rsidR="000D125D">
              <w:rPr>
                <w:rFonts w:eastAsia="Times New Roman" w:cs="Times New Roman"/>
                <w:color w:val="000000"/>
                <w:szCs w:val="28"/>
                <w:lang w:val="vi-VN"/>
              </w:rPr>
              <w:t xml:space="preserve"> 20 điểm</w:t>
            </w:r>
          </w:p>
        </w:tc>
        <w:tc>
          <w:tcPr>
            <w:tcW w:w="1134" w:type="dxa"/>
            <w:vAlign w:val="center"/>
          </w:tcPr>
          <w:p w:rsidR="00764AF1" w:rsidRPr="00D0411E" w:rsidRDefault="00D0411E" w:rsidP="00764AF1">
            <w:pPr>
              <w:spacing w:before="120" w:after="120" w:line="234" w:lineRule="atLeast"/>
              <w:jc w:val="center"/>
              <w:rPr>
                <w:rFonts w:eastAsia="Times New Roman" w:cs="Times New Roman"/>
                <w:b/>
                <w:bCs/>
                <w:color w:val="000000"/>
                <w:szCs w:val="28"/>
              </w:rPr>
            </w:pPr>
            <w:r>
              <w:rPr>
                <w:rFonts w:eastAsia="Times New Roman" w:cs="Times New Roman"/>
                <w:b/>
                <w:bCs/>
                <w:color w:val="000000"/>
                <w:szCs w:val="28"/>
              </w:rPr>
              <w:t>20</w:t>
            </w: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764AF1" w:rsidP="00764AF1">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t>1.1</w:t>
            </w:r>
          </w:p>
        </w:tc>
        <w:tc>
          <w:tcPr>
            <w:tcW w:w="6095" w:type="dxa"/>
            <w:vAlign w:val="center"/>
          </w:tcPr>
          <w:p w:rsidR="00764AF1" w:rsidRPr="005D13BB" w:rsidRDefault="00764AF1" w:rsidP="00764AF1">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Khi có đủ căn cứ xác định công chức, viên chức, người lao động bị tổ chức, cá nhân phản ánh: Cửa quyền, sách nhiễu, gây phiền hà, khó khăn cho tổ chức,</w:t>
            </w:r>
            <w:r w:rsidR="00CE11D2">
              <w:rPr>
                <w:rFonts w:eastAsia="Times New Roman" w:cs="Times New Roman"/>
                <w:color w:val="000000"/>
                <w:szCs w:val="28"/>
                <w:lang w:val="vi-VN"/>
              </w:rPr>
              <w:t xml:space="preserve"> cá nhân thực hiện TTHC bị trừ</w:t>
            </w:r>
            <w:r w:rsidR="00FD2AAB">
              <w:rPr>
                <w:rFonts w:eastAsia="Times New Roman" w:cs="Times New Roman"/>
                <w:color w:val="000000"/>
                <w:szCs w:val="28"/>
              </w:rPr>
              <w:t>:</w:t>
            </w:r>
            <w:r w:rsidR="00CE11D2">
              <w:rPr>
                <w:rFonts w:eastAsia="Times New Roman" w:cs="Times New Roman"/>
                <w:color w:val="000000"/>
                <w:szCs w:val="28"/>
                <w:lang w:val="vi-VN"/>
              </w:rPr>
              <w:t xml:space="preserve"> 2</w:t>
            </w:r>
            <w:r w:rsidRPr="005D13BB">
              <w:rPr>
                <w:rFonts w:eastAsia="Times New Roman" w:cs="Times New Roman"/>
                <w:color w:val="000000"/>
                <w:szCs w:val="28"/>
                <w:lang w:val="vi-VN"/>
              </w:rPr>
              <w:t xml:space="preserve"> đi</w:t>
            </w:r>
            <w:r w:rsidRPr="005D13BB">
              <w:rPr>
                <w:rFonts w:eastAsia="Times New Roman" w:cs="Times New Roman"/>
                <w:color w:val="000000"/>
                <w:szCs w:val="28"/>
              </w:rPr>
              <w:t>ể</w:t>
            </w:r>
            <w:r w:rsidRPr="005D13BB">
              <w:rPr>
                <w:rFonts w:eastAsia="Times New Roman" w:cs="Times New Roman"/>
                <w:color w:val="000000"/>
                <w:szCs w:val="28"/>
                <w:lang w:val="vi-VN"/>
              </w:rPr>
              <w:t>m/lần</w:t>
            </w:r>
          </w:p>
        </w:tc>
        <w:tc>
          <w:tcPr>
            <w:tcW w:w="1134" w:type="dxa"/>
            <w:vAlign w:val="center"/>
          </w:tcPr>
          <w:p w:rsidR="00764AF1" w:rsidRPr="005D13BB" w:rsidRDefault="00764AF1" w:rsidP="00764AF1">
            <w:pPr>
              <w:spacing w:before="120" w:after="120" w:line="234" w:lineRule="atLeast"/>
              <w:jc w:val="center"/>
              <w:rPr>
                <w:rFonts w:eastAsia="Times New Roman" w:cs="Times New Roman"/>
                <w:b/>
                <w:bCs/>
                <w:color w:val="000000"/>
                <w:szCs w:val="28"/>
                <w:lang w:val="vi-VN"/>
              </w:rPr>
            </w:pP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14455B" w:rsidP="00764AF1">
            <w:pPr>
              <w:spacing w:before="120" w:after="120" w:line="234" w:lineRule="atLeast"/>
              <w:jc w:val="center"/>
              <w:rPr>
                <w:rFonts w:eastAsia="Times New Roman" w:cs="Times New Roman"/>
                <w:szCs w:val="28"/>
              </w:rPr>
            </w:pPr>
            <w:r>
              <w:rPr>
                <w:rFonts w:eastAsia="Times New Roman" w:cs="Times New Roman"/>
                <w:color w:val="000000"/>
                <w:szCs w:val="28"/>
                <w:lang w:val="vi-VN"/>
              </w:rPr>
              <w:t>1.2</w:t>
            </w:r>
          </w:p>
        </w:tc>
        <w:tc>
          <w:tcPr>
            <w:tcW w:w="6095" w:type="dxa"/>
            <w:vAlign w:val="center"/>
          </w:tcPr>
          <w:p w:rsidR="00764AF1" w:rsidRPr="005D13BB" w:rsidRDefault="00764AF1" w:rsidP="00764AF1">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xml:space="preserve">Khi có đủ căn cứ xác định công chức, viên chức, người lao động từ chối thực hiện, kéo dài thời gian giải quyết TTHC hoặc tự ý yêu cầu bổ sung hồ sơ, giấy tờ ngoài quy định của pháp luật bị </w:t>
            </w:r>
            <w:r w:rsidR="00CE11D2">
              <w:rPr>
                <w:rFonts w:eastAsia="Times New Roman" w:cs="Times New Roman"/>
                <w:color w:val="000000"/>
                <w:szCs w:val="28"/>
                <w:lang w:val="vi-VN"/>
              </w:rPr>
              <w:t>phản ánh hoặc bị phát hiện trừ</w:t>
            </w:r>
            <w:r w:rsidR="00FD2AAB">
              <w:rPr>
                <w:rFonts w:eastAsia="Times New Roman" w:cs="Times New Roman"/>
                <w:color w:val="000000"/>
                <w:szCs w:val="28"/>
              </w:rPr>
              <w:t>:</w:t>
            </w:r>
            <w:r w:rsidR="00CE11D2">
              <w:rPr>
                <w:rFonts w:eastAsia="Times New Roman" w:cs="Times New Roman"/>
                <w:color w:val="000000"/>
                <w:szCs w:val="28"/>
                <w:lang w:val="vi-VN"/>
              </w:rPr>
              <w:t xml:space="preserve"> 2</w:t>
            </w:r>
            <w:r w:rsidRPr="005D13BB">
              <w:rPr>
                <w:rFonts w:eastAsia="Times New Roman" w:cs="Times New Roman"/>
                <w:color w:val="000000"/>
                <w:szCs w:val="28"/>
                <w:lang w:val="vi-VN"/>
              </w:rPr>
              <w:t xml:space="preserve"> điểm/lần</w:t>
            </w:r>
          </w:p>
        </w:tc>
        <w:tc>
          <w:tcPr>
            <w:tcW w:w="1134" w:type="dxa"/>
            <w:vAlign w:val="center"/>
          </w:tcPr>
          <w:p w:rsidR="00764AF1" w:rsidRPr="005D13BB" w:rsidRDefault="00764AF1" w:rsidP="00764AF1">
            <w:pPr>
              <w:spacing w:before="120" w:after="120" w:line="234" w:lineRule="atLeast"/>
              <w:jc w:val="center"/>
              <w:rPr>
                <w:rFonts w:eastAsia="Times New Roman" w:cs="Times New Roman"/>
                <w:b/>
                <w:bCs/>
                <w:color w:val="000000"/>
                <w:szCs w:val="28"/>
                <w:lang w:val="vi-VN"/>
              </w:rPr>
            </w:pP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14455B" w:rsidP="00764AF1">
            <w:pPr>
              <w:spacing w:before="120" w:after="120" w:line="234" w:lineRule="atLeast"/>
              <w:jc w:val="center"/>
              <w:rPr>
                <w:rFonts w:eastAsia="Times New Roman" w:cs="Times New Roman"/>
                <w:szCs w:val="28"/>
              </w:rPr>
            </w:pPr>
            <w:r>
              <w:rPr>
                <w:rFonts w:eastAsia="Times New Roman" w:cs="Times New Roman"/>
                <w:color w:val="000000"/>
                <w:szCs w:val="28"/>
                <w:lang w:val="vi-VN"/>
              </w:rPr>
              <w:t>1.3</w:t>
            </w:r>
          </w:p>
        </w:tc>
        <w:tc>
          <w:tcPr>
            <w:tcW w:w="6095" w:type="dxa"/>
            <w:vAlign w:val="center"/>
          </w:tcPr>
          <w:p w:rsidR="00764AF1" w:rsidRPr="005D13BB" w:rsidRDefault="00764AF1" w:rsidP="00764AF1">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xml:space="preserve">Khi có đủ căn cứ xác định công chức, viên chức, người lao động tiết lộ thông tin về hồ sơ, tài liệu và </w:t>
            </w:r>
            <w:r w:rsidRPr="005D13BB">
              <w:rPr>
                <w:rFonts w:eastAsia="Times New Roman" w:cs="Times New Roman"/>
                <w:color w:val="000000"/>
                <w:szCs w:val="28"/>
                <w:lang w:val="vi-VN"/>
              </w:rPr>
              <w:lastRenderedPageBreak/>
              <w:t>các thông tin liên quan đến bí mật của tổ chức, cá nhân hoặc sử dụng thông tin đó để tr</w:t>
            </w:r>
            <w:r w:rsidR="00CE11D2">
              <w:rPr>
                <w:rFonts w:eastAsia="Times New Roman" w:cs="Times New Roman"/>
                <w:color w:val="000000"/>
                <w:szCs w:val="28"/>
                <w:lang w:val="vi-VN"/>
              </w:rPr>
              <w:t>ục lợi và bị phát hiện thì trừ</w:t>
            </w:r>
            <w:r w:rsidR="00FD2AAB">
              <w:rPr>
                <w:rFonts w:eastAsia="Times New Roman" w:cs="Times New Roman"/>
                <w:color w:val="000000"/>
                <w:szCs w:val="28"/>
              </w:rPr>
              <w:t>:</w:t>
            </w:r>
            <w:r w:rsidR="00CE11D2">
              <w:rPr>
                <w:rFonts w:eastAsia="Times New Roman" w:cs="Times New Roman"/>
                <w:color w:val="000000"/>
                <w:szCs w:val="28"/>
                <w:lang w:val="vi-VN"/>
              </w:rPr>
              <w:t xml:space="preserve"> 2</w:t>
            </w:r>
            <w:r w:rsidRPr="005D13BB">
              <w:rPr>
                <w:rFonts w:eastAsia="Times New Roman" w:cs="Times New Roman"/>
                <w:color w:val="000000"/>
                <w:szCs w:val="28"/>
                <w:lang w:val="vi-VN"/>
              </w:rPr>
              <w:t xml:space="preserve"> điểm/lần</w:t>
            </w:r>
          </w:p>
        </w:tc>
        <w:tc>
          <w:tcPr>
            <w:tcW w:w="1134" w:type="dxa"/>
            <w:vAlign w:val="center"/>
          </w:tcPr>
          <w:p w:rsidR="00764AF1" w:rsidRPr="005D13BB" w:rsidRDefault="00764AF1" w:rsidP="00764AF1">
            <w:pPr>
              <w:spacing w:before="120" w:after="120" w:line="234" w:lineRule="atLeast"/>
              <w:jc w:val="center"/>
              <w:rPr>
                <w:rFonts w:eastAsia="Times New Roman" w:cs="Times New Roman"/>
                <w:b/>
                <w:bCs/>
                <w:color w:val="000000"/>
                <w:szCs w:val="28"/>
                <w:lang w:val="vi-VN"/>
              </w:rPr>
            </w:pP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CE11D2" w:rsidP="00764AF1">
            <w:pPr>
              <w:spacing w:before="120" w:after="120" w:line="234" w:lineRule="atLeast"/>
              <w:jc w:val="center"/>
              <w:rPr>
                <w:rFonts w:eastAsia="Times New Roman" w:cs="Times New Roman"/>
                <w:szCs w:val="28"/>
              </w:rPr>
            </w:pPr>
            <w:r>
              <w:rPr>
                <w:rFonts w:eastAsia="Times New Roman" w:cs="Times New Roman"/>
                <w:color w:val="000000"/>
                <w:szCs w:val="28"/>
                <w:lang w:val="vi-VN"/>
              </w:rPr>
              <w:lastRenderedPageBreak/>
              <w:t>1.4</w:t>
            </w:r>
          </w:p>
        </w:tc>
        <w:tc>
          <w:tcPr>
            <w:tcW w:w="6095" w:type="dxa"/>
            <w:vAlign w:val="center"/>
          </w:tcPr>
          <w:p w:rsidR="00764AF1" w:rsidRPr="005D13BB" w:rsidRDefault="00764AF1" w:rsidP="00764AF1">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xml:space="preserve">Công chức, viên chức, người lao động bị phát hiện: Cản trở hoặc ngăn chặn trái phép quá trình truyền, gửi, nhận dữ liệu điện tử; thay đổi, xóa, hủy, giả mạo, sao chép, di chuyển trái phép một phần hoặc toàn bộ nội dung dữ liệu thực </w:t>
            </w:r>
            <w:r w:rsidR="00CE11D2">
              <w:rPr>
                <w:rFonts w:eastAsia="Times New Roman" w:cs="Times New Roman"/>
                <w:color w:val="000000"/>
                <w:szCs w:val="28"/>
                <w:lang w:val="vi-VN"/>
              </w:rPr>
              <w:t>hiện thủ tục hành chính bị trừ</w:t>
            </w:r>
            <w:r w:rsidR="00FD2AAB">
              <w:rPr>
                <w:rFonts w:eastAsia="Times New Roman" w:cs="Times New Roman"/>
                <w:color w:val="000000"/>
                <w:szCs w:val="28"/>
              </w:rPr>
              <w:t>:</w:t>
            </w:r>
            <w:r w:rsidR="00CE11D2">
              <w:rPr>
                <w:rFonts w:eastAsia="Times New Roman" w:cs="Times New Roman"/>
                <w:color w:val="000000"/>
                <w:szCs w:val="28"/>
                <w:lang w:val="vi-VN"/>
              </w:rPr>
              <w:t xml:space="preserve"> 2</w:t>
            </w:r>
            <w:r w:rsidRPr="005D13BB">
              <w:rPr>
                <w:rFonts w:eastAsia="Times New Roman" w:cs="Times New Roman"/>
                <w:color w:val="000000"/>
                <w:szCs w:val="28"/>
                <w:lang w:val="vi-VN"/>
              </w:rPr>
              <w:t xml:space="preserve"> điểm/lần</w:t>
            </w:r>
          </w:p>
        </w:tc>
        <w:tc>
          <w:tcPr>
            <w:tcW w:w="1134" w:type="dxa"/>
            <w:vAlign w:val="center"/>
          </w:tcPr>
          <w:p w:rsidR="00764AF1" w:rsidRPr="005D13BB" w:rsidRDefault="00764AF1" w:rsidP="00764AF1">
            <w:pPr>
              <w:spacing w:before="120" w:after="120" w:line="234" w:lineRule="atLeast"/>
              <w:jc w:val="center"/>
              <w:rPr>
                <w:rFonts w:eastAsia="Times New Roman" w:cs="Times New Roman"/>
                <w:b/>
                <w:bCs/>
                <w:color w:val="000000"/>
                <w:szCs w:val="28"/>
                <w:lang w:val="vi-VN"/>
              </w:rPr>
            </w:pP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764AF1" w:rsidP="00764AF1">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t>1.6</w:t>
            </w:r>
          </w:p>
        </w:tc>
        <w:tc>
          <w:tcPr>
            <w:tcW w:w="6095" w:type="dxa"/>
            <w:vAlign w:val="center"/>
          </w:tcPr>
          <w:p w:rsidR="00764AF1" w:rsidRPr="005D13BB" w:rsidRDefault="00764AF1" w:rsidP="00764AF1">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Công chức, viên chức, người lao động bị phát hiện: Trực tiếp giao dịch, yêu cầu tổ chức, cá nhân bổ sung, hoàn thiện hồ sơ không thông qua Bộ phận Tiếp nhận và trả kết quả </w:t>
            </w:r>
            <w:r w:rsidRPr="005D13BB">
              <w:rPr>
                <w:rFonts w:eastAsia="Times New Roman" w:cs="Times New Roman"/>
                <w:color w:val="000000"/>
                <w:szCs w:val="28"/>
              </w:rPr>
              <w:t>TTHC </w:t>
            </w:r>
            <w:r w:rsidRPr="005D13BB">
              <w:rPr>
                <w:rFonts w:eastAsia="Times New Roman" w:cs="Times New Roman"/>
                <w:color w:val="000000"/>
                <w:szCs w:val="28"/>
                <w:lang w:val="vi-VN"/>
              </w:rPr>
              <w:t>(trừ trường hợp pháp</w:t>
            </w:r>
            <w:r w:rsidR="000D125D">
              <w:rPr>
                <w:rFonts w:eastAsia="Times New Roman" w:cs="Times New Roman"/>
                <w:color w:val="000000"/>
                <w:szCs w:val="28"/>
                <w:lang w:val="vi-VN"/>
              </w:rPr>
              <w:t xml:space="preserve"> luật có quy định khác) bị trừ</w:t>
            </w:r>
            <w:r w:rsidR="00FD2AAB">
              <w:rPr>
                <w:rFonts w:eastAsia="Times New Roman" w:cs="Times New Roman"/>
                <w:color w:val="000000"/>
                <w:szCs w:val="28"/>
              </w:rPr>
              <w:t>:</w:t>
            </w:r>
            <w:r w:rsidR="000D125D">
              <w:rPr>
                <w:rFonts w:eastAsia="Times New Roman" w:cs="Times New Roman"/>
                <w:color w:val="000000"/>
                <w:szCs w:val="28"/>
                <w:lang w:val="vi-VN"/>
              </w:rPr>
              <w:t xml:space="preserve"> 2</w:t>
            </w:r>
            <w:r w:rsidRPr="005D13BB">
              <w:rPr>
                <w:rFonts w:eastAsia="Times New Roman" w:cs="Times New Roman"/>
                <w:color w:val="000000"/>
                <w:szCs w:val="28"/>
                <w:lang w:val="vi-VN"/>
              </w:rPr>
              <w:t xml:space="preserve"> điểm/lần</w:t>
            </w:r>
          </w:p>
        </w:tc>
        <w:tc>
          <w:tcPr>
            <w:tcW w:w="1134" w:type="dxa"/>
            <w:vAlign w:val="center"/>
          </w:tcPr>
          <w:p w:rsidR="00764AF1" w:rsidRPr="005D13BB" w:rsidRDefault="00764AF1" w:rsidP="00764AF1">
            <w:pPr>
              <w:spacing w:before="120" w:after="120" w:line="234" w:lineRule="atLeast"/>
              <w:jc w:val="center"/>
              <w:rPr>
                <w:rFonts w:eastAsia="Times New Roman" w:cs="Times New Roman"/>
                <w:b/>
                <w:bCs/>
                <w:color w:val="000000"/>
                <w:szCs w:val="28"/>
                <w:lang w:val="vi-VN"/>
              </w:rPr>
            </w:pP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764AF1" w:rsidP="00764AF1">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t>1.7</w:t>
            </w:r>
          </w:p>
        </w:tc>
        <w:tc>
          <w:tcPr>
            <w:tcW w:w="6095" w:type="dxa"/>
            <w:vAlign w:val="center"/>
          </w:tcPr>
          <w:p w:rsidR="00764AF1" w:rsidRPr="005D13BB" w:rsidRDefault="00764AF1" w:rsidP="00764AF1">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Công chức, viên chức, người lao động đùn đẩy trách nhiệm, thiếu hợp tác, thiếu công bằng, không khách quan, không đúng pháp luật trong quá trình giải quyết thủ tục hành chính bị trừ</w:t>
            </w:r>
            <w:r w:rsidR="00FD2AAB">
              <w:rPr>
                <w:rFonts w:eastAsia="Times New Roman" w:cs="Times New Roman"/>
                <w:color w:val="000000"/>
                <w:szCs w:val="28"/>
              </w:rPr>
              <w:t>:</w:t>
            </w:r>
            <w:r w:rsidRPr="005D13BB">
              <w:rPr>
                <w:rFonts w:eastAsia="Times New Roman" w:cs="Times New Roman"/>
                <w:color w:val="000000"/>
                <w:szCs w:val="28"/>
                <w:lang w:val="vi-VN"/>
              </w:rPr>
              <w:t xml:space="preserve"> 2 điểm/lần</w:t>
            </w:r>
          </w:p>
        </w:tc>
        <w:tc>
          <w:tcPr>
            <w:tcW w:w="1134" w:type="dxa"/>
            <w:vAlign w:val="center"/>
          </w:tcPr>
          <w:p w:rsidR="00764AF1" w:rsidRPr="005D13BB" w:rsidRDefault="00764AF1" w:rsidP="00764AF1">
            <w:pPr>
              <w:spacing w:before="120" w:after="120" w:line="234" w:lineRule="atLeast"/>
              <w:jc w:val="center"/>
              <w:rPr>
                <w:rFonts w:eastAsia="Times New Roman" w:cs="Times New Roman"/>
                <w:b/>
                <w:bCs/>
                <w:color w:val="000000"/>
                <w:szCs w:val="28"/>
                <w:lang w:val="vi-VN"/>
              </w:rPr>
            </w:pP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764AF1" w:rsidP="00764AF1">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t>2</w:t>
            </w:r>
          </w:p>
        </w:tc>
        <w:tc>
          <w:tcPr>
            <w:tcW w:w="6095" w:type="dxa"/>
            <w:vAlign w:val="center"/>
          </w:tcPr>
          <w:p w:rsidR="00764AF1" w:rsidRPr="005D13BB" w:rsidRDefault="00764AF1" w:rsidP="00764AF1">
            <w:pPr>
              <w:spacing w:before="120" w:after="120" w:line="234" w:lineRule="atLeast"/>
              <w:jc w:val="both"/>
              <w:rPr>
                <w:rFonts w:eastAsia="Times New Roman" w:cs="Times New Roman"/>
                <w:szCs w:val="28"/>
              </w:rPr>
            </w:pPr>
            <w:r w:rsidRPr="005D13BB">
              <w:rPr>
                <w:rFonts w:eastAsia="Times New Roman" w:cs="Times New Roman"/>
                <w:b/>
                <w:bCs/>
                <w:color w:val="000000"/>
                <w:szCs w:val="28"/>
                <w:lang w:val="vi-VN"/>
              </w:rPr>
              <w:t>Tiến độ giải quyết thủ tục hành chính</w:t>
            </w:r>
          </w:p>
        </w:tc>
        <w:tc>
          <w:tcPr>
            <w:tcW w:w="1134" w:type="dxa"/>
            <w:vAlign w:val="center"/>
          </w:tcPr>
          <w:p w:rsidR="00764AF1" w:rsidRPr="00230180" w:rsidRDefault="00230180" w:rsidP="00764AF1">
            <w:pPr>
              <w:spacing w:before="120" w:after="120" w:line="234" w:lineRule="atLeast"/>
              <w:jc w:val="center"/>
              <w:rPr>
                <w:rFonts w:eastAsia="Times New Roman" w:cs="Times New Roman"/>
                <w:b/>
                <w:bCs/>
                <w:color w:val="000000"/>
                <w:szCs w:val="28"/>
              </w:rPr>
            </w:pPr>
            <w:r>
              <w:rPr>
                <w:rFonts w:eastAsia="Times New Roman" w:cs="Times New Roman"/>
                <w:b/>
                <w:bCs/>
                <w:color w:val="000000"/>
                <w:szCs w:val="28"/>
              </w:rPr>
              <w:t>30</w:t>
            </w: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764AF1" w:rsidP="00764AF1">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t>2.1</w:t>
            </w:r>
          </w:p>
        </w:tc>
        <w:tc>
          <w:tcPr>
            <w:tcW w:w="6095" w:type="dxa"/>
            <w:vAlign w:val="center"/>
          </w:tcPr>
          <w:p w:rsidR="00764AF1" w:rsidRPr="005D13BB" w:rsidRDefault="00764AF1" w:rsidP="006027BD">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xml:space="preserve">Tỷ lệ giải quyết TTHC của cơ quan, đơn vị trên </w:t>
            </w:r>
            <w:r w:rsidR="006027BD">
              <w:rPr>
                <w:rFonts w:eastAsia="Times New Roman" w:cs="Times New Roman"/>
                <w:color w:val="000000"/>
                <w:szCs w:val="28"/>
              </w:rPr>
              <w:t>Hệ thống thông tin giải quyết thủ tục hành chính</w:t>
            </w:r>
            <w:r w:rsidRPr="005D13BB">
              <w:rPr>
                <w:rFonts w:eastAsia="Times New Roman" w:cs="Times New Roman"/>
                <w:color w:val="000000"/>
                <w:szCs w:val="28"/>
                <w:lang w:val="vi-VN"/>
              </w:rPr>
              <w:t xml:space="preserve"> tỉnh L</w:t>
            </w:r>
            <w:r>
              <w:rPr>
                <w:rFonts w:eastAsia="Times New Roman" w:cs="Times New Roman"/>
                <w:color w:val="000000"/>
                <w:szCs w:val="28"/>
              </w:rPr>
              <w:t xml:space="preserve">ạng Sơn </w:t>
            </w:r>
            <w:r w:rsidR="004F6B4E">
              <w:rPr>
                <w:rFonts w:eastAsia="Times New Roman" w:cs="Times New Roman"/>
                <w:color w:val="000000"/>
                <w:szCs w:val="28"/>
                <w:lang w:val="vi-VN"/>
              </w:rPr>
              <w:t>trước hạn và đúng hạn đạt từ</w:t>
            </w:r>
            <w:r w:rsidR="006027BD">
              <w:rPr>
                <w:rFonts w:eastAsia="Times New Roman" w:cs="Times New Roman"/>
                <w:color w:val="000000"/>
                <w:szCs w:val="28"/>
                <w:lang w:val="vi-VN"/>
              </w:rPr>
              <w:t xml:space="preserve"> 98</w:t>
            </w:r>
            <w:r w:rsidRPr="005D13BB">
              <w:rPr>
                <w:rFonts w:eastAsia="Times New Roman" w:cs="Times New Roman"/>
                <w:color w:val="000000"/>
                <w:szCs w:val="28"/>
                <w:lang w:val="vi-VN"/>
              </w:rPr>
              <w:t xml:space="preserve">% - 100% </w:t>
            </w:r>
            <w:r w:rsidR="00B16229">
              <w:rPr>
                <w:rFonts w:eastAsia="Times New Roman" w:cs="Times New Roman"/>
                <w:color w:val="000000"/>
                <w:szCs w:val="28"/>
                <w:lang w:val="vi-VN"/>
              </w:rPr>
              <w:t>thì đạt điểm tối đa</w:t>
            </w:r>
            <w:r w:rsidR="00FD2AAB">
              <w:rPr>
                <w:rFonts w:eastAsia="Times New Roman" w:cs="Times New Roman"/>
                <w:color w:val="000000"/>
                <w:szCs w:val="28"/>
              </w:rPr>
              <w:t>:</w:t>
            </w:r>
            <w:r w:rsidR="00B16229">
              <w:rPr>
                <w:rFonts w:eastAsia="Times New Roman" w:cs="Times New Roman"/>
                <w:color w:val="000000"/>
                <w:szCs w:val="28"/>
              </w:rPr>
              <w:t xml:space="preserve"> 30 điểm</w:t>
            </w:r>
            <w:r w:rsidRPr="005D13BB">
              <w:rPr>
                <w:rFonts w:eastAsia="Times New Roman" w:cs="Times New Roman"/>
                <w:color w:val="000000"/>
                <w:szCs w:val="28"/>
                <w:lang w:val="vi-VN"/>
              </w:rPr>
              <w:t> </w:t>
            </w:r>
          </w:p>
        </w:tc>
        <w:tc>
          <w:tcPr>
            <w:tcW w:w="1134" w:type="dxa"/>
            <w:vAlign w:val="center"/>
          </w:tcPr>
          <w:p w:rsidR="00764AF1" w:rsidRPr="005D13BB" w:rsidRDefault="00764AF1" w:rsidP="00764AF1">
            <w:pPr>
              <w:spacing w:before="120" w:after="120" w:line="234" w:lineRule="atLeast"/>
              <w:jc w:val="center"/>
              <w:rPr>
                <w:rFonts w:eastAsia="Times New Roman" w:cs="Times New Roman"/>
                <w:b/>
                <w:bCs/>
                <w:color w:val="000000"/>
                <w:szCs w:val="28"/>
                <w:lang w:val="vi-VN"/>
              </w:rPr>
            </w:pP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764AF1" w:rsidP="00764AF1">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lastRenderedPageBreak/>
              <w:t>2.2</w:t>
            </w:r>
          </w:p>
        </w:tc>
        <w:tc>
          <w:tcPr>
            <w:tcW w:w="6095" w:type="dxa"/>
            <w:vAlign w:val="center"/>
          </w:tcPr>
          <w:p w:rsidR="00764AF1" w:rsidRPr="005D13BB" w:rsidRDefault="004F6B4E" w:rsidP="006832B9">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xml:space="preserve">Tỷ lệ giải quyết TTHC của cơ quan, đơn vị trên </w:t>
            </w:r>
            <w:r>
              <w:rPr>
                <w:rFonts w:eastAsia="Times New Roman" w:cs="Times New Roman"/>
                <w:color w:val="000000"/>
                <w:szCs w:val="28"/>
              </w:rPr>
              <w:t>Hệ thống thông tin giải quyết thủ tục hành chính</w:t>
            </w:r>
            <w:r w:rsidRPr="005D13BB">
              <w:rPr>
                <w:rFonts w:eastAsia="Times New Roman" w:cs="Times New Roman"/>
                <w:color w:val="000000"/>
                <w:szCs w:val="28"/>
                <w:lang w:val="vi-VN"/>
              </w:rPr>
              <w:t xml:space="preserve"> tỉnh </w:t>
            </w:r>
            <w:r>
              <w:rPr>
                <w:rFonts w:eastAsia="Times New Roman" w:cs="Times New Roman"/>
                <w:color w:val="000000"/>
                <w:szCs w:val="28"/>
                <w:lang w:val="vi-VN"/>
              </w:rPr>
              <w:t xml:space="preserve">trước hạn và đúng hạn đạt từ </w:t>
            </w:r>
            <w:r>
              <w:rPr>
                <w:rFonts w:eastAsia="Times New Roman" w:cs="Times New Roman"/>
                <w:color w:val="000000"/>
                <w:szCs w:val="28"/>
                <w:lang w:val="vi-VN"/>
              </w:rPr>
              <w:t>90% - 98</w:t>
            </w:r>
            <w:r w:rsidR="00764AF1" w:rsidRPr="005D13BB">
              <w:rPr>
                <w:rFonts w:eastAsia="Times New Roman" w:cs="Times New Roman"/>
                <w:color w:val="000000"/>
                <w:szCs w:val="28"/>
                <w:lang w:val="vi-VN"/>
              </w:rPr>
              <w:t>% thì đạt</w:t>
            </w:r>
            <w:r w:rsidR="00FD2AAB">
              <w:rPr>
                <w:rFonts w:eastAsia="Times New Roman" w:cs="Times New Roman"/>
                <w:color w:val="000000"/>
                <w:szCs w:val="28"/>
              </w:rPr>
              <w:t>:</w:t>
            </w:r>
            <w:r w:rsidR="00764AF1" w:rsidRPr="005D13BB">
              <w:rPr>
                <w:rFonts w:eastAsia="Times New Roman" w:cs="Times New Roman"/>
                <w:color w:val="000000"/>
                <w:szCs w:val="28"/>
                <w:lang w:val="vi-VN"/>
              </w:rPr>
              <w:t xml:space="preserve"> 25 điểm</w:t>
            </w:r>
          </w:p>
        </w:tc>
        <w:tc>
          <w:tcPr>
            <w:tcW w:w="1134" w:type="dxa"/>
            <w:vAlign w:val="center"/>
          </w:tcPr>
          <w:p w:rsidR="00764AF1" w:rsidRPr="005D13BB" w:rsidRDefault="00764AF1" w:rsidP="00764AF1">
            <w:pPr>
              <w:spacing w:before="120" w:after="120" w:line="234" w:lineRule="atLeast"/>
              <w:jc w:val="center"/>
              <w:rPr>
                <w:rFonts w:eastAsia="Times New Roman" w:cs="Times New Roman"/>
                <w:b/>
                <w:bCs/>
                <w:color w:val="000000"/>
                <w:szCs w:val="28"/>
                <w:lang w:val="vi-VN"/>
              </w:rPr>
            </w:pP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764AF1" w:rsidTr="00C91FA3">
        <w:tc>
          <w:tcPr>
            <w:tcW w:w="846" w:type="dxa"/>
            <w:vAlign w:val="center"/>
          </w:tcPr>
          <w:p w:rsidR="00764AF1" w:rsidRPr="005D13BB" w:rsidRDefault="00764AF1" w:rsidP="00764AF1">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t>2.3</w:t>
            </w:r>
          </w:p>
        </w:tc>
        <w:tc>
          <w:tcPr>
            <w:tcW w:w="6095" w:type="dxa"/>
            <w:vAlign w:val="center"/>
          </w:tcPr>
          <w:p w:rsidR="00764AF1" w:rsidRPr="005D13BB" w:rsidRDefault="00107A7E" w:rsidP="006832B9">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xml:space="preserve">Tỷ lệ giải quyết TTHC của cơ quan, đơn vị trên </w:t>
            </w:r>
            <w:r>
              <w:rPr>
                <w:rFonts w:eastAsia="Times New Roman" w:cs="Times New Roman"/>
                <w:color w:val="000000"/>
                <w:szCs w:val="28"/>
              </w:rPr>
              <w:t>Hệ thống thông tin giải quyết thủ tục hành chính</w:t>
            </w:r>
            <w:r w:rsidRPr="005D13BB">
              <w:rPr>
                <w:rFonts w:eastAsia="Times New Roman" w:cs="Times New Roman"/>
                <w:color w:val="000000"/>
                <w:szCs w:val="28"/>
                <w:lang w:val="vi-VN"/>
              </w:rPr>
              <w:t xml:space="preserve"> tỉnh </w:t>
            </w:r>
            <w:r>
              <w:rPr>
                <w:rFonts w:eastAsia="Times New Roman" w:cs="Times New Roman"/>
                <w:color w:val="000000"/>
                <w:szCs w:val="28"/>
                <w:lang w:val="vi-VN"/>
              </w:rPr>
              <w:t xml:space="preserve">trước hạn và đúng hạn đạt từ </w:t>
            </w:r>
            <w:r>
              <w:rPr>
                <w:rFonts w:eastAsia="Times New Roman" w:cs="Times New Roman"/>
                <w:color w:val="000000"/>
                <w:szCs w:val="28"/>
              </w:rPr>
              <w:t xml:space="preserve">dưới </w:t>
            </w:r>
            <w:r w:rsidR="00764AF1" w:rsidRPr="005D13BB">
              <w:rPr>
                <w:rFonts w:eastAsia="Times New Roman" w:cs="Times New Roman"/>
                <w:color w:val="000000"/>
                <w:szCs w:val="28"/>
                <w:lang w:val="vi-VN"/>
              </w:rPr>
              <w:t>9</w:t>
            </w:r>
            <w:r>
              <w:rPr>
                <w:rFonts w:eastAsia="Times New Roman" w:cs="Times New Roman"/>
                <w:color w:val="000000"/>
                <w:szCs w:val="28"/>
              </w:rPr>
              <w:t>0</w:t>
            </w:r>
            <w:r w:rsidR="00764AF1" w:rsidRPr="005D13BB">
              <w:rPr>
                <w:rFonts w:eastAsia="Times New Roman" w:cs="Times New Roman"/>
                <w:color w:val="000000"/>
                <w:szCs w:val="28"/>
                <w:lang w:val="vi-VN"/>
              </w:rPr>
              <w:t>% thì đạt</w:t>
            </w:r>
            <w:r w:rsidR="00FD2AAB">
              <w:rPr>
                <w:rFonts w:eastAsia="Times New Roman" w:cs="Times New Roman"/>
                <w:color w:val="000000"/>
                <w:szCs w:val="28"/>
              </w:rPr>
              <w:t>:</w:t>
            </w:r>
            <w:r w:rsidR="00764AF1" w:rsidRPr="005D13BB">
              <w:rPr>
                <w:rFonts w:eastAsia="Times New Roman" w:cs="Times New Roman"/>
                <w:color w:val="000000"/>
                <w:szCs w:val="28"/>
                <w:lang w:val="vi-VN"/>
              </w:rPr>
              <w:t xml:space="preserve"> 20 điểm</w:t>
            </w:r>
          </w:p>
        </w:tc>
        <w:tc>
          <w:tcPr>
            <w:tcW w:w="1134" w:type="dxa"/>
            <w:vAlign w:val="center"/>
          </w:tcPr>
          <w:p w:rsidR="00764AF1" w:rsidRPr="005D13BB" w:rsidRDefault="00764AF1" w:rsidP="00764AF1">
            <w:pPr>
              <w:spacing w:before="120" w:after="120" w:line="234" w:lineRule="atLeast"/>
              <w:jc w:val="center"/>
              <w:rPr>
                <w:rFonts w:eastAsia="Times New Roman" w:cs="Times New Roman"/>
                <w:b/>
                <w:bCs/>
                <w:color w:val="000000"/>
                <w:szCs w:val="28"/>
                <w:lang w:val="vi-VN"/>
              </w:rPr>
            </w:pPr>
          </w:p>
        </w:tc>
        <w:tc>
          <w:tcPr>
            <w:tcW w:w="1134" w:type="dxa"/>
          </w:tcPr>
          <w:p w:rsidR="00764AF1" w:rsidRDefault="00764AF1" w:rsidP="00764AF1"/>
        </w:tc>
        <w:tc>
          <w:tcPr>
            <w:tcW w:w="3686" w:type="dxa"/>
          </w:tcPr>
          <w:p w:rsidR="00764AF1" w:rsidRDefault="00764AF1" w:rsidP="00764AF1"/>
        </w:tc>
        <w:tc>
          <w:tcPr>
            <w:tcW w:w="1667" w:type="dxa"/>
          </w:tcPr>
          <w:p w:rsidR="00764AF1" w:rsidRDefault="00764AF1" w:rsidP="00764AF1"/>
        </w:tc>
      </w:tr>
      <w:tr w:rsidR="00C51870" w:rsidTr="00C91FA3">
        <w:tc>
          <w:tcPr>
            <w:tcW w:w="846"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t>III</w:t>
            </w:r>
          </w:p>
        </w:tc>
        <w:tc>
          <w:tcPr>
            <w:tcW w:w="6095" w:type="dxa"/>
            <w:vAlign w:val="center"/>
          </w:tcPr>
          <w:p w:rsidR="00C51870" w:rsidRPr="00AC7423" w:rsidRDefault="00C51870" w:rsidP="00C51870">
            <w:pPr>
              <w:spacing w:before="120" w:after="120" w:line="234" w:lineRule="atLeast"/>
              <w:jc w:val="both"/>
              <w:rPr>
                <w:rFonts w:eastAsia="Times New Roman" w:cs="Times New Roman"/>
                <w:b/>
                <w:bCs/>
                <w:color w:val="000000"/>
                <w:szCs w:val="28"/>
              </w:rPr>
            </w:pPr>
            <w:r w:rsidRPr="005D13BB">
              <w:rPr>
                <w:rFonts w:eastAsia="Times New Roman" w:cs="Times New Roman"/>
                <w:b/>
                <w:bCs/>
                <w:color w:val="000000"/>
                <w:szCs w:val="28"/>
                <w:lang w:val="vi-VN"/>
              </w:rPr>
              <w:t xml:space="preserve">ĐÁNH GIÁ SỰ HÀI LÒNG CỦA </w:t>
            </w:r>
            <w:r w:rsidR="00107A7E">
              <w:rPr>
                <w:rFonts w:eastAsia="Times New Roman" w:cs="Times New Roman"/>
                <w:b/>
                <w:bCs/>
                <w:color w:val="000000"/>
                <w:szCs w:val="28"/>
              </w:rPr>
              <w:t>TỔ CHỨC</w:t>
            </w:r>
            <w:r w:rsidRPr="005D13BB">
              <w:rPr>
                <w:rFonts w:eastAsia="Times New Roman" w:cs="Times New Roman"/>
                <w:b/>
                <w:bCs/>
                <w:color w:val="000000"/>
                <w:szCs w:val="28"/>
                <w:lang w:val="vi-VN"/>
              </w:rPr>
              <w:t>,</w:t>
            </w:r>
            <w:r w:rsidR="00107A7E">
              <w:rPr>
                <w:rFonts w:eastAsia="Times New Roman" w:cs="Times New Roman"/>
                <w:b/>
                <w:bCs/>
                <w:color w:val="000000"/>
                <w:szCs w:val="28"/>
              </w:rPr>
              <w:t xml:space="preserve"> CÁ NHÂN</w:t>
            </w:r>
            <w:r w:rsidRPr="005D13BB">
              <w:rPr>
                <w:rFonts w:eastAsia="Times New Roman" w:cs="Times New Roman"/>
                <w:b/>
                <w:bCs/>
                <w:color w:val="000000"/>
                <w:szCs w:val="28"/>
                <w:lang w:val="vi-VN"/>
              </w:rPr>
              <w:t xml:space="preserve"> ĐỐI VỚI CÔNG CHỨC, VIÊN CHỨC, NGƯỜI LAO ĐỘNG</w:t>
            </w:r>
            <w:r w:rsidR="00AC7423">
              <w:rPr>
                <w:rFonts w:eastAsia="Times New Roman" w:cs="Times New Roman"/>
                <w:b/>
                <w:bCs/>
                <w:color w:val="000000"/>
                <w:szCs w:val="28"/>
              </w:rPr>
              <w:t xml:space="preserve"> (điểm do Hội đồng đánh giá)</w:t>
            </w:r>
          </w:p>
          <w:p w:rsidR="00053958" w:rsidRPr="002E0611" w:rsidRDefault="002E0611" w:rsidP="002E0611">
            <w:pPr>
              <w:shd w:val="clear" w:color="auto" w:fill="FFFFFF"/>
              <w:spacing w:before="120" w:after="120"/>
              <w:jc w:val="both"/>
              <w:rPr>
                <w:rFonts w:eastAsia="Times New Roman" w:cs="Times New Roman"/>
                <w:szCs w:val="28"/>
              </w:rPr>
            </w:pPr>
            <w:r w:rsidRPr="002E0611">
              <w:rPr>
                <w:rFonts w:eastAsia="Times New Roman" w:cs="Times New Roman"/>
                <w:bCs/>
                <w:color w:val="000000"/>
                <w:szCs w:val="28"/>
              </w:rPr>
              <w:t>-</w:t>
            </w:r>
            <w:r>
              <w:rPr>
                <w:rFonts w:eastAsia="Times New Roman" w:cs="Times New Roman"/>
                <w:bCs/>
                <w:color w:val="000000"/>
                <w:szCs w:val="28"/>
              </w:rPr>
              <w:t xml:space="preserve"> </w:t>
            </w:r>
            <w:r w:rsidR="00053958" w:rsidRPr="002E0611">
              <w:rPr>
                <w:rFonts w:eastAsia="Times New Roman" w:cs="Times New Roman"/>
                <w:bCs/>
                <w:color w:val="000000"/>
                <w:szCs w:val="28"/>
              </w:rPr>
              <w:t xml:space="preserve">Mỗi hồ sơ TTHC tương ứng với một phiếu đánh giá. </w:t>
            </w:r>
            <w:r w:rsidR="00053958" w:rsidRPr="002E0611">
              <w:rPr>
                <w:szCs w:val="28"/>
              </w:rPr>
              <w:t xml:space="preserve">Cách quy đổi điểm trên phiếu đánh giá như sau: </w:t>
            </w:r>
            <w:r w:rsidR="00053958" w:rsidRPr="002E0611">
              <w:rPr>
                <w:color w:val="000000"/>
                <w:szCs w:val="28"/>
              </w:rPr>
              <w:t>Rất hài lòng: 10 điểm; Hài lòng: 7 điểm; Không hài lòng: 0 điểm</w:t>
            </w:r>
          </w:p>
          <w:p w:rsidR="00053958" w:rsidRPr="00DA4C4F" w:rsidRDefault="00053958" w:rsidP="00053958">
            <w:pPr>
              <w:shd w:val="clear" w:color="auto" w:fill="FFFFFF"/>
              <w:spacing w:before="120" w:after="120"/>
              <w:ind w:firstLine="697"/>
              <w:jc w:val="both"/>
              <w:rPr>
                <w:color w:val="000000"/>
                <w:sz w:val="26"/>
                <w:szCs w:val="28"/>
              </w:rPr>
            </w:pPr>
            <m:oMathPara>
              <m:oMath>
                <m:r>
                  <m:rPr>
                    <m:sty m:val="p"/>
                  </m:rPr>
                  <w:rPr>
                    <w:rFonts w:ascii="Cambria Math" w:hAnsi="Cambria Math"/>
                    <w:color w:val="000000"/>
                    <w:sz w:val="26"/>
                    <w:szCs w:val="28"/>
                  </w:rPr>
                  <m:t>Tổng điểm</m:t>
                </m:r>
                <m:r>
                  <w:rPr>
                    <w:rFonts w:ascii="Cambria Math" w:hAnsi="Cambria Math"/>
                    <w:color w:val="000000"/>
                    <w:sz w:val="26"/>
                    <w:szCs w:val="28"/>
                  </w:rPr>
                  <m:t>=</m:t>
                </m:r>
                <m:f>
                  <m:fPr>
                    <m:ctrlPr>
                      <w:rPr>
                        <w:rFonts w:ascii="Cambria Math" w:hAnsi="Cambria Math"/>
                        <w:color w:val="000000"/>
                        <w:sz w:val="26"/>
                        <w:szCs w:val="28"/>
                      </w:rPr>
                    </m:ctrlPr>
                  </m:fPr>
                  <m:num>
                    <m:r>
                      <m:rPr>
                        <m:sty m:val="p"/>
                      </m:rPr>
                      <w:rPr>
                        <w:rFonts w:ascii="Cambria Math" w:hAnsi="Cambria Math"/>
                        <w:color w:val="000000"/>
                        <w:sz w:val="26"/>
                        <w:szCs w:val="28"/>
                      </w:rPr>
                      <m:t>phiếu 1+phiếu 2 +...+ phiếu n</m:t>
                    </m:r>
                  </m:num>
                  <m:den>
                    <m:r>
                      <m:rPr>
                        <m:sty m:val="p"/>
                      </m:rPr>
                      <w:rPr>
                        <w:rFonts w:ascii="Cambria Math" w:hAnsi="Cambria Math"/>
                        <w:color w:val="000000"/>
                        <w:sz w:val="26"/>
                        <w:szCs w:val="28"/>
                      </w:rPr>
                      <m:t>n phiếu</m:t>
                    </m:r>
                  </m:den>
                </m:f>
              </m:oMath>
            </m:oMathPara>
          </w:p>
          <w:p w:rsidR="00C51870" w:rsidRDefault="00C51870" w:rsidP="00C51870">
            <w:pPr>
              <w:spacing w:before="120" w:after="120" w:line="234" w:lineRule="atLeast"/>
              <w:jc w:val="both"/>
              <w:rPr>
                <w:rFonts w:eastAsia="Times New Roman" w:cs="Times New Roman"/>
                <w:color w:val="000000"/>
                <w:szCs w:val="28"/>
              </w:rPr>
            </w:pPr>
            <w:r w:rsidRPr="005D13BB">
              <w:rPr>
                <w:rFonts w:eastAsia="Times New Roman" w:cs="Times New Roman"/>
                <w:color w:val="000000"/>
                <w:szCs w:val="28"/>
                <w:lang w:val="vi-VN"/>
              </w:rPr>
              <w:t>VD công chức A có 1</w:t>
            </w:r>
            <w:r w:rsidR="00053958">
              <w:rPr>
                <w:rFonts w:eastAsia="Times New Roman" w:cs="Times New Roman"/>
                <w:color w:val="000000"/>
                <w:szCs w:val="28"/>
              </w:rPr>
              <w:t>0</w:t>
            </w:r>
            <w:r w:rsidRPr="005D13BB">
              <w:rPr>
                <w:rFonts w:eastAsia="Times New Roman" w:cs="Times New Roman"/>
                <w:color w:val="000000"/>
                <w:szCs w:val="28"/>
                <w:lang w:val="vi-VN"/>
              </w:rPr>
              <w:t xml:space="preserve"> hồ sơ đánh giá, trong đó có</w:t>
            </w:r>
            <w:r w:rsidR="00053958">
              <w:rPr>
                <w:rFonts w:eastAsia="Times New Roman" w:cs="Times New Roman"/>
                <w:color w:val="000000"/>
                <w:szCs w:val="28"/>
              </w:rPr>
              <w:t xml:space="preserve"> 8</w:t>
            </w:r>
            <w:r w:rsidRPr="005D13BB">
              <w:rPr>
                <w:rFonts w:eastAsia="Times New Roman" w:cs="Times New Roman"/>
                <w:color w:val="000000"/>
                <w:szCs w:val="28"/>
                <w:lang w:val="vi-VN"/>
              </w:rPr>
              <w:t xml:space="preserve"> hồ sơ được 10 điểm, </w:t>
            </w:r>
            <w:r w:rsidR="00053958">
              <w:rPr>
                <w:rFonts w:eastAsia="Times New Roman" w:cs="Times New Roman"/>
                <w:color w:val="000000"/>
                <w:szCs w:val="28"/>
              </w:rPr>
              <w:t>2</w:t>
            </w:r>
            <w:r w:rsidR="00053958">
              <w:rPr>
                <w:rFonts w:eastAsia="Times New Roman" w:cs="Times New Roman"/>
                <w:color w:val="000000"/>
                <w:szCs w:val="28"/>
                <w:lang w:val="vi-VN"/>
              </w:rPr>
              <w:t xml:space="preserve"> hồ sơ được 7</w:t>
            </w:r>
            <w:r w:rsidRPr="005D13BB">
              <w:rPr>
                <w:rFonts w:eastAsia="Times New Roman" w:cs="Times New Roman"/>
                <w:color w:val="000000"/>
                <w:szCs w:val="28"/>
                <w:lang w:val="vi-VN"/>
              </w:rPr>
              <w:t xml:space="preserve"> điểm</w:t>
            </w:r>
            <w:r w:rsidR="00053958">
              <w:rPr>
                <w:rFonts w:eastAsia="Times New Roman" w:cs="Times New Roman"/>
                <w:color w:val="000000"/>
                <w:szCs w:val="28"/>
              </w:rPr>
              <w:t>,</w:t>
            </w:r>
            <w:r>
              <w:rPr>
                <w:rFonts w:eastAsia="Times New Roman" w:cs="Times New Roman"/>
                <w:color w:val="000000"/>
                <w:szCs w:val="28"/>
              </w:rPr>
              <w:t xml:space="preserve"> </w:t>
            </w:r>
            <w:r>
              <w:rPr>
                <w:rFonts w:eastAsia="Times New Roman" w:cs="Times New Roman"/>
                <w:color w:val="000000"/>
                <w:szCs w:val="28"/>
                <w:lang w:val="vi-VN"/>
              </w:rPr>
              <w:t>thì</w:t>
            </w:r>
            <w:r w:rsidR="00053958">
              <w:rPr>
                <w:rFonts w:eastAsia="Times New Roman" w:cs="Times New Roman"/>
                <w:color w:val="000000"/>
                <w:szCs w:val="28"/>
              </w:rPr>
              <w:t xml:space="preserve"> tổng</w:t>
            </w:r>
            <w:r w:rsidR="00053958">
              <w:rPr>
                <w:rFonts w:eastAsia="Times New Roman" w:cs="Times New Roman"/>
                <w:color w:val="000000"/>
                <w:szCs w:val="28"/>
                <w:lang w:val="vi-VN"/>
              </w:rPr>
              <w:t xml:space="preserve"> điểm sẽ là: (8</w:t>
            </w:r>
            <w:r w:rsidRPr="005D13BB">
              <w:rPr>
                <w:rFonts w:eastAsia="Times New Roman" w:cs="Times New Roman"/>
                <w:color w:val="000000"/>
                <w:szCs w:val="28"/>
                <w:lang w:val="vi-VN"/>
              </w:rPr>
              <w:t>x10+</w:t>
            </w:r>
            <w:r w:rsidR="00053958">
              <w:rPr>
                <w:rFonts w:eastAsia="Times New Roman" w:cs="Times New Roman"/>
                <w:color w:val="000000"/>
                <w:szCs w:val="28"/>
              </w:rPr>
              <w:t>2</w:t>
            </w:r>
            <w:r w:rsidR="00053958">
              <w:rPr>
                <w:rFonts w:eastAsia="Times New Roman" w:cs="Times New Roman"/>
                <w:color w:val="000000"/>
                <w:szCs w:val="28"/>
                <w:lang w:val="vi-VN"/>
              </w:rPr>
              <w:t>x7</w:t>
            </w:r>
            <w:r w:rsidRPr="005D13BB">
              <w:rPr>
                <w:rFonts w:eastAsia="Times New Roman" w:cs="Times New Roman"/>
                <w:color w:val="000000"/>
                <w:szCs w:val="28"/>
                <w:lang w:val="vi-VN"/>
              </w:rPr>
              <w:t>)/1</w:t>
            </w:r>
            <w:r w:rsidR="00711769">
              <w:rPr>
                <w:rFonts w:eastAsia="Times New Roman" w:cs="Times New Roman"/>
                <w:color w:val="000000"/>
                <w:szCs w:val="28"/>
              </w:rPr>
              <w:t>0</w:t>
            </w:r>
            <w:r w:rsidRPr="005D13BB">
              <w:rPr>
                <w:rFonts w:eastAsia="Times New Roman" w:cs="Times New Roman"/>
                <w:color w:val="000000"/>
                <w:szCs w:val="28"/>
                <w:lang w:val="vi-VN"/>
              </w:rPr>
              <w:t>=</w:t>
            </w:r>
            <w:r w:rsidR="00711769">
              <w:rPr>
                <w:rFonts w:eastAsia="Times New Roman" w:cs="Times New Roman"/>
                <w:color w:val="000000"/>
                <w:szCs w:val="28"/>
              </w:rPr>
              <w:t>9,4</w:t>
            </w:r>
            <w:r w:rsidRPr="005D13BB">
              <w:rPr>
                <w:rFonts w:eastAsia="Times New Roman" w:cs="Times New Roman"/>
                <w:color w:val="000000"/>
                <w:szCs w:val="28"/>
                <w:lang w:val="vi-VN"/>
              </w:rPr>
              <w:t xml:space="preserve"> điểm</w:t>
            </w:r>
          </w:p>
          <w:p w:rsidR="00711769" w:rsidRPr="002E0611" w:rsidRDefault="002E0611" w:rsidP="002E0611">
            <w:pPr>
              <w:spacing w:before="120" w:after="120" w:line="234" w:lineRule="atLeast"/>
              <w:jc w:val="both"/>
              <w:rPr>
                <w:rFonts w:eastAsia="Times New Roman" w:cs="Times New Roman"/>
                <w:color w:val="000000"/>
                <w:szCs w:val="28"/>
              </w:rPr>
            </w:pPr>
            <w:r w:rsidRPr="002E0611">
              <w:rPr>
                <w:rFonts w:eastAsia="Times New Roman" w:cs="Times New Roman"/>
                <w:color w:val="000000"/>
                <w:szCs w:val="28"/>
              </w:rPr>
              <w:t>-</w:t>
            </w:r>
            <w:r>
              <w:rPr>
                <w:rFonts w:eastAsia="Times New Roman" w:cs="Times New Roman"/>
                <w:color w:val="000000"/>
                <w:szCs w:val="28"/>
              </w:rPr>
              <w:t xml:space="preserve"> </w:t>
            </w:r>
            <w:r w:rsidR="00C51870" w:rsidRPr="002E0611">
              <w:rPr>
                <w:rFonts w:eastAsia="Times New Roman" w:cs="Times New Roman"/>
                <w:color w:val="000000"/>
                <w:szCs w:val="28"/>
              </w:rPr>
              <w:t>Trong năm</w:t>
            </w:r>
            <w:r w:rsidR="00711769" w:rsidRPr="002E0611">
              <w:rPr>
                <w:rFonts w:eastAsia="Times New Roman" w:cs="Times New Roman"/>
                <w:color w:val="000000"/>
                <w:szCs w:val="28"/>
              </w:rPr>
              <w:t xml:space="preserve"> có phát sinh hồ sơ TTHC nhưng</w:t>
            </w:r>
            <w:r w:rsidR="00C51870" w:rsidRPr="002E0611">
              <w:rPr>
                <w:rFonts w:eastAsia="Times New Roman" w:cs="Times New Roman"/>
                <w:color w:val="000000"/>
                <w:szCs w:val="28"/>
              </w:rPr>
              <w:t xml:space="preserve"> không có phiếu đánh giá </w:t>
            </w:r>
            <w:r w:rsidR="00230180" w:rsidRPr="002E0611">
              <w:rPr>
                <w:rFonts w:eastAsia="Times New Roman" w:cs="Times New Roman"/>
                <w:color w:val="000000"/>
                <w:szCs w:val="28"/>
              </w:rPr>
              <w:t xml:space="preserve">thì </w:t>
            </w:r>
            <w:r w:rsidR="00C51870" w:rsidRPr="002E0611">
              <w:rPr>
                <w:rFonts w:eastAsia="Times New Roman" w:cs="Times New Roman"/>
                <w:color w:val="000000"/>
                <w:szCs w:val="28"/>
              </w:rPr>
              <w:t>đạt</w:t>
            </w:r>
            <w:r w:rsidR="00FD2AAB">
              <w:rPr>
                <w:rFonts w:eastAsia="Times New Roman" w:cs="Times New Roman"/>
                <w:color w:val="000000"/>
                <w:szCs w:val="28"/>
              </w:rPr>
              <w:t>:</w:t>
            </w:r>
            <w:r w:rsidR="00711769" w:rsidRPr="002E0611">
              <w:rPr>
                <w:rFonts w:eastAsia="Times New Roman" w:cs="Times New Roman"/>
                <w:color w:val="000000"/>
                <w:szCs w:val="28"/>
              </w:rPr>
              <w:t xml:space="preserve"> 5 điểm</w:t>
            </w:r>
          </w:p>
        </w:tc>
        <w:tc>
          <w:tcPr>
            <w:tcW w:w="1134"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t>10</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3686" w:type="dxa"/>
          </w:tcPr>
          <w:p w:rsidR="00C51870" w:rsidRDefault="00C51870" w:rsidP="00C51870"/>
        </w:tc>
        <w:tc>
          <w:tcPr>
            <w:tcW w:w="1667" w:type="dxa"/>
          </w:tcPr>
          <w:p w:rsidR="00C51870" w:rsidRDefault="00C51870" w:rsidP="00C51870"/>
        </w:tc>
      </w:tr>
      <w:tr w:rsidR="00C51870" w:rsidTr="00C91FA3">
        <w:tc>
          <w:tcPr>
            <w:tcW w:w="846"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t>IV</w:t>
            </w:r>
          </w:p>
        </w:tc>
        <w:tc>
          <w:tcPr>
            <w:tcW w:w="6095" w:type="dxa"/>
            <w:vAlign w:val="center"/>
          </w:tcPr>
          <w:p w:rsidR="00C51870" w:rsidRPr="006832B9" w:rsidRDefault="00230180" w:rsidP="006832B9">
            <w:pPr>
              <w:spacing w:before="120" w:after="120" w:line="234" w:lineRule="atLeast"/>
              <w:jc w:val="both"/>
              <w:rPr>
                <w:rFonts w:eastAsia="Times New Roman" w:cs="Times New Roman"/>
                <w:szCs w:val="28"/>
              </w:rPr>
            </w:pPr>
            <w:r>
              <w:rPr>
                <w:rFonts w:eastAsia="Times New Roman" w:cs="Times New Roman"/>
                <w:b/>
                <w:bCs/>
                <w:color w:val="000000"/>
                <w:szCs w:val="28"/>
                <w:lang w:val="vi-VN"/>
              </w:rPr>
              <w:t xml:space="preserve">TỶ LỆ HỒ SƠ </w:t>
            </w:r>
            <w:r w:rsidR="006832B9">
              <w:rPr>
                <w:rFonts w:eastAsia="Times New Roman" w:cs="Times New Roman"/>
                <w:b/>
                <w:bCs/>
                <w:color w:val="000000"/>
                <w:szCs w:val="28"/>
              </w:rPr>
              <w:t xml:space="preserve">TRẢ ĐÚNG VÀ TRƯỚC HẠN DỊCH VỤ CÔNG TRỰC TUYẾN TRÊN HỆ </w:t>
            </w:r>
            <w:r w:rsidR="006832B9">
              <w:rPr>
                <w:rFonts w:eastAsia="Times New Roman" w:cs="Times New Roman"/>
                <w:b/>
                <w:bCs/>
                <w:color w:val="000000"/>
                <w:szCs w:val="28"/>
              </w:rPr>
              <w:lastRenderedPageBreak/>
              <w:t>THỐNG THÔNG TIN GIẢI QUYẾT THỦ TỤC HÀNH CHÍNH TỈNH</w:t>
            </w:r>
          </w:p>
        </w:tc>
        <w:tc>
          <w:tcPr>
            <w:tcW w:w="1134"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lastRenderedPageBreak/>
              <w:t>5</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3686" w:type="dxa"/>
          </w:tcPr>
          <w:p w:rsidR="00C51870" w:rsidRDefault="00C51870" w:rsidP="00C51870"/>
        </w:tc>
        <w:tc>
          <w:tcPr>
            <w:tcW w:w="1667" w:type="dxa"/>
          </w:tcPr>
          <w:p w:rsidR="00C51870" w:rsidRDefault="00C51870" w:rsidP="00C51870"/>
        </w:tc>
      </w:tr>
      <w:tr w:rsidR="00C51870" w:rsidTr="00C91FA3">
        <w:tc>
          <w:tcPr>
            <w:tcW w:w="846"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lastRenderedPageBreak/>
              <w:t>1</w:t>
            </w:r>
          </w:p>
        </w:tc>
        <w:tc>
          <w:tcPr>
            <w:tcW w:w="6095" w:type="dxa"/>
            <w:vAlign w:val="center"/>
          </w:tcPr>
          <w:p w:rsidR="00C51870" w:rsidRPr="005D13BB" w:rsidRDefault="00C51870" w:rsidP="00EB6781">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xml:space="preserve">Tỷ lệ hồ sơ </w:t>
            </w:r>
            <w:r w:rsidR="00EB6781">
              <w:rPr>
                <w:rFonts w:eastAsia="Times New Roman" w:cs="Times New Roman"/>
                <w:color w:val="000000"/>
                <w:szCs w:val="28"/>
              </w:rPr>
              <w:t>giải quyết trực tuyến từ</w:t>
            </w:r>
            <w:r w:rsidR="00EB6781">
              <w:rPr>
                <w:rFonts w:eastAsia="Times New Roman" w:cs="Times New Roman"/>
                <w:color w:val="000000"/>
                <w:szCs w:val="28"/>
                <w:lang w:val="vi-VN"/>
              </w:rPr>
              <w:t xml:space="preserve"> 95% - </w:t>
            </w:r>
            <w:r w:rsidRPr="005D13BB">
              <w:rPr>
                <w:rFonts w:eastAsia="Times New Roman" w:cs="Times New Roman"/>
                <w:color w:val="000000"/>
                <w:szCs w:val="28"/>
                <w:lang w:val="vi-VN"/>
              </w:rPr>
              <w:t>100% đạt: 5 điểm</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3686" w:type="dxa"/>
          </w:tcPr>
          <w:p w:rsidR="00C51870" w:rsidRDefault="00C51870" w:rsidP="00C51870"/>
        </w:tc>
        <w:tc>
          <w:tcPr>
            <w:tcW w:w="1667" w:type="dxa"/>
          </w:tcPr>
          <w:p w:rsidR="00C51870" w:rsidRDefault="00C51870" w:rsidP="00C51870"/>
        </w:tc>
      </w:tr>
      <w:tr w:rsidR="00C51870" w:rsidTr="00C91FA3">
        <w:tc>
          <w:tcPr>
            <w:tcW w:w="846"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t>2</w:t>
            </w:r>
          </w:p>
        </w:tc>
        <w:tc>
          <w:tcPr>
            <w:tcW w:w="6095" w:type="dxa"/>
            <w:vAlign w:val="center"/>
          </w:tcPr>
          <w:p w:rsidR="00C51870" w:rsidRPr="005D13BB" w:rsidRDefault="00EB6781" w:rsidP="00EB6781">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xml:space="preserve">Tỷ lệ hồ sơ </w:t>
            </w:r>
            <w:r>
              <w:rPr>
                <w:rFonts w:eastAsia="Times New Roman" w:cs="Times New Roman"/>
                <w:color w:val="000000"/>
                <w:szCs w:val="28"/>
              </w:rPr>
              <w:t>giải quyết trực tuyến từ</w:t>
            </w:r>
            <w:r>
              <w:rPr>
                <w:rFonts w:eastAsia="Times New Roman" w:cs="Times New Roman"/>
                <w:color w:val="000000"/>
                <w:szCs w:val="28"/>
                <w:lang w:val="vi-VN"/>
              </w:rPr>
              <w:t xml:space="preserve"> 90</w:t>
            </w:r>
            <w:r>
              <w:rPr>
                <w:rFonts w:eastAsia="Times New Roman" w:cs="Times New Roman"/>
                <w:color w:val="000000"/>
                <w:szCs w:val="28"/>
                <w:lang w:val="vi-VN"/>
              </w:rPr>
              <w:t xml:space="preserve">% - </w:t>
            </w:r>
            <w:r>
              <w:rPr>
                <w:rFonts w:eastAsia="Times New Roman" w:cs="Times New Roman"/>
                <w:color w:val="000000"/>
                <w:szCs w:val="28"/>
                <w:lang w:val="vi-VN"/>
              </w:rPr>
              <w:t>95% đạt</w:t>
            </w:r>
            <w:r w:rsidR="00C51870" w:rsidRPr="005D13BB">
              <w:rPr>
                <w:rFonts w:eastAsia="Times New Roman" w:cs="Times New Roman"/>
                <w:color w:val="000000"/>
                <w:szCs w:val="28"/>
                <w:lang w:val="vi-VN"/>
              </w:rPr>
              <w:t>: 4 điểm</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3686" w:type="dxa"/>
          </w:tcPr>
          <w:p w:rsidR="00C51870" w:rsidRDefault="00C51870" w:rsidP="00C51870"/>
        </w:tc>
        <w:tc>
          <w:tcPr>
            <w:tcW w:w="1667" w:type="dxa"/>
          </w:tcPr>
          <w:p w:rsidR="00C51870" w:rsidRDefault="00C51870" w:rsidP="00C51870"/>
        </w:tc>
      </w:tr>
      <w:tr w:rsidR="00C51870" w:rsidTr="00C91FA3">
        <w:tc>
          <w:tcPr>
            <w:tcW w:w="846"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t>3</w:t>
            </w:r>
          </w:p>
        </w:tc>
        <w:tc>
          <w:tcPr>
            <w:tcW w:w="6095" w:type="dxa"/>
            <w:vAlign w:val="center"/>
          </w:tcPr>
          <w:p w:rsidR="00C51870" w:rsidRPr="005D13BB" w:rsidRDefault="00EB6781" w:rsidP="00EB6781">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xml:space="preserve">Tỷ lệ hồ sơ </w:t>
            </w:r>
            <w:r>
              <w:rPr>
                <w:rFonts w:eastAsia="Times New Roman" w:cs="Times New Roman"/>
                <w:color w:val="000000"/>
                <w:szCs w:val="28"/>
              </w:rPr>
              <w:t>giải quyết trực tuyến dưới</w:t>
            </w:r>
            <w:r>
              <w:rPr>
                <w:rFonts w:eastAsia="Times New Roman" w:cs="Times New Roman"/>
                <w:color w:val="000000"/>
                <w:szCs w:val="28"/>
                <w:lang w:val="vi-VN"/>
              </w:rPr>
              <w:t xml:space="preserve"> 90% </w:t>
            </w:r>
            <w:r w:rsidR="00C51870" w:rsidRPr="005D13BB">
              <w:rPr>
                <w:rFonts w:eastAsia="Times New Roman" w:cs="Times New Roman"/>
                <w:color w:val="000000"/>
                <w:szCs w:val="28"/>
                <w:lang w:val="vi-VN"/>
              </w:rPr>
              <w:t>đạt: 3 điểm</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3686" w:type="dxa"/>
          </w:tcPr>
          <w:p w:rsidR="00C51870" w:rsidRDefault="00C51870" w:rsidP="00C51870"/>
        </w:tc>
        <w:tc>
          <w:tcPr>
            <w:tcW w:w="1667" w:type="dxa"/>
          </w:tcPr>
          <w:p w:rsidR="00C51870" w:rsidRDefault="00C51870" w:rsidP="00C51870"/>
        </w:tc>
      </w:tr>
      <w:tr w:rsidR="00C51870" w:rsidTr="00C91FA3">
        <w:tc>
          <w:tcPr>
            <w:tcW w:w="846"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t>V</w:t>
            </w:r>
          </w:p>
        </w:tc>
        <w:tc>
          <w:tcPr>
            <w:tcW w:w="6095"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b/>
                <w:bCs/>
                <w:color w:val="000000"/>
                <w:szCs w:val="28"/>
                <w:lang w:val="vi-VN"/>
              </w:rPr>
              <w:t xml:space="preserve">ĐIỂM </w:t>
            </w:r>
            <w:r>
              <w:rPr>
                <w:rFonts w:eastAsia="Times New Roman" w:cs="Times New Roman"/>
                <w:b/>
                <w:bCs/>
                <w:color w:val="000000"/>
                <w:szCs w:val="28"/>
              </w:rPr>
              <w:t>THƯỞNG</w:t>
            </w:r>
          </w:p>
        </w:tc>
        <w:tc>
          <w:tcPr>
            <w:tcW w:w="1134"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t>5</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3686" w:type="dxa"/>
          </w:tcPr>
          <w:p w:rsidR="00C51870" w:rsidRDefault="00C51870" w:rsidP="00C51870"/>
        </w:tc>
        <w:tc>
          <w:tcPr>
            <w:tcW w:w="1667" w:type="dxa"/>
          </w:tcPr>
          <w:p w:rsidR="00C51870" w:rsidRDefault="00C51870" w:rsidP="00C51870"/>
        </w:tc>
      </w:tr>
      <w:tr w:rsidR="00C51870" w:rsidTr="00C91FA3">
        <w:tc>
          <w:tcPr>
            <w:tcW w:w="846"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t>1</w:t>
            </w:r>
          </w:p>
        </w:tc>
        <w:tc>
          <w:tcPr>
            <w:tcW w:w="6095" w:type="dxa"/>
            <w:vAlign w:val="center"/>
          </w:tcPr>
          <w:p w:rsidR="00C51870" w:rsidRPr="005D13BB" w:rsidRDefault="00434449" w:rsidP="00E1398B">
            <w:pPr>
              <w:spacing w:before="120" w:after="120" w:line="234" w:lineRule="atLeast"/>
              <w:jc w:val="both"/>
              <w:rPr>
                <w:rFonts w:eastAsia="Times New Roman" w:cs="Times New Roman"/>
                <w:szCs w:val="28"/>
              </w:rPr>
            </w:pPr>
            <w:r>
              <w:rPr>
                <w:rFonts w:eastAsia="Times New Roman" w:cs="Times New Roman"/>
                <w:color w:val="000000"/>
                <w:szCs w:val="28"/>
              </w:rPr>
              <w:t>C</w:t>
            </w:r>
            <w:r w:rsidR="00E1398B">
              <w:rPr>
                <w:rFonts w:eastAsia="Times New Roman" w:cs="Times New Roman"/>
                <w:color w:val="000000"/>
                <w:szCs w:val="28"/>
                <w:lang w:val="vi-VN"/>
              </w:rPr>
              <w:t xml:space="preserve">ộng </w:t>
            </w:r>
            <w:r w:rsidR="00E1398B">
              <w:rPr>
                <w:rFonts w:eastAsia="Times New Roman" w:cs="Times New Roman"/>
                <w:color w:val="000000"/>
                <w:szCs w:val="28"/>
              </w:rPr>
              <w:t>1</w:t>
            </w:r>
            <w:r w:rsidR="00C51870" w:rsidRPr="005D13BB">
              <w:rPr>
                <w:rFonts w:eastAsia="Times New Roman" w:cs="Times New Roman"/>
                <w:color w:val="000000"/>
                <w:szCs w:val="28"/>
                <w:lang w:val="vi-VN"/>
              </w:rPr>
              <w:t xml:space="preserve"> điểm khuyến khích cho công chức, viên chức, người lao động tiếp nhận nhiều hồ sơ TTHC nhiều nhất trong kỳ đánh giá</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3686" w:type="dxa"/>
          </w:tcPr>
          <w:p w:rsidR="00C51870" w:rsidRDefault="00C51870" w:rsidP="00C51870"/>
        </w:tc>
        <w:tc>
          <w:tcPr>
            <w:tcW w:w="1667" w:type="dxa"/>
          </w:tcPr>
          <w:p w:rsidR="00C51870" w:rsidRDefault="00C51870" w:rsidP="00C51870"/>
        </w:tc>
      </w:tr>
      <w:tr w:rsidR="00C51870" w:rsidTr="00C91FA3">
        <w:tc>
          <w:tcPr>
            <w:tcW w:w="846"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t>2</w:t>
            </w:r>
          </w:p>
        </w:tc>
        <w:tc>
          <w:tcPr>
            <w:tcW w:w="6095" w:type="dxa"/>
            <w:vAlign w:val="center"/>
          </w:tcPr>
          <w:p w:rsidR="00C51870" w:rsidRPr="005D13BB" w:rsidRDefault="00C51870" w:rsidP="003C1314">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Cộng 01 điểm khuyến khích cho công chức, viên chức, người lao động</w:t>
            </w:r>
            <w:r w:rsidR="00434449">
              <w:rPr>
                <w:rFonts w:eastAsia="Times New Roman" w:cs="Times New Roman"/>
                <w:color w:val="000000"/>
                <w:szCs w:val="28"/>
              </w:rPr>
              <w:t xml:space="preserve"> có điểm</w:t>
            </w:r>
            <w:r w:rsidRPr="005D13BB">
              <w:rPr>
                <w:rFonts w:eastAsia="Times New Roman" w:cs="Times New Roman"/>
                <w:color w:val="000000"/>
                <w:szCs w:val="28"/>
                <w:lang w:val="vi-VN"/>
              </w:rPr>
              <w:t xml:space="preserve"> </w:t>
            </w:r>
            <w:r w:rsidR="00434449">
              <w:rPr>
                <w:rFonts w:eastAsia="Times New Roman" w:cs="Times New Roman"/>
                <w:color w:val="000000"/>
                <w:szCs w:val="28"/>
                <w:lang w:val="vi-VN"/>
              </w:rPr>
              <w:t>mục I đạt</w:t>
            </w:r>
            <w:r w:rsidR="003C1314">
              <w:rPr>
                <w:rFonts w:eastAsia="Times New Roman" w:cs="Times New Roman"/>
                <w:color w:val="000000"/>
                <w:szCs w:val="28"/>
                <w:lang w:val="vi-VN"/>
              </w:rPr>
              <w:t xml:space="preserve"> tối đa</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3686" w:type="dxa"/>
          </w:tcPr>
          <w:p w:rsidR="00C51870" w:rsidRDefault="00C51870" w:rsidP="00C51870"/>
        </w:tc>
        <w:tc>
          <w:tcPr>
            <w:tcW w:w="1667" w:type="dxa"/>
          </w:tcPr>
          <w:p w:rsidR="00C51870" w:rsidRDefault="00C51870" w:rsidP="00C51870"/>
        </w:tc>
      </w:tr>
      <w:tr w:rsidR="00C51870" w:rsidTr="00C91FA3">
        <w:tc>
          <w:tcPr>
            <w:tcW w:w="846"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t>3</w:t>
            </w:r>
          </w:p>
        </w:tc>
        <w:tc>
          <w:tcPr>
            <w:tcW w:w="6095" w:type="dxa"/>
            <w:vAlign w:val="center"/>
          </w:tcPr>
          <w:p w:rsidR="00C51870" w:rsidRPr="005D13BB" w:rsidRDefault="00C51870" w:rsidP="00434449">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Cộng 01 điểm khuyến khích cho công chức, viên chức, người lao động</w:t>
            </w:r>
            <w:r w:rsidR="00434449">
              <w:rPr>
                <w:rFonts w:eastAsia="Times New Roman" w:cs="Times New Roman"/>
                <w:color w:val="000000"/>
                <w:szCs w:val="28"/>
              </w:rPr>
              <w:t xml:space="preserve"> có điểm</w:t>
            </w:r>
            <w:r w:rsidRPr="005D13BB">
              <w:rPr>
                <w:rFonts w:eastAsia="Times New Roman" w:cs="Times New Roman"/>
                <w:color w:val="000000"/>
                <w:szCs w:val="28"/>
                <w:lang w:val="vi-VN"/>
              </w:rPr>
              <w:t xml:space="preserve"> mục II</w:t>
            </w:r>
            <w:r w:rsidR="003C1314">
              <w:rPr>
                <w:rFonts w:eastAsia="Times New Roman" w:cs="Times New Roman"/>
                <w:color w:val="000000"/>
                <w:szCs w:val="28"/>
              </w:rPr>
              <w:t xml:space="preserve"> </w:t>
            </w:r>
            <w:r w:rsidR="003C1314" w:rsidRPr="005D13BB">
              <w:rPr>
                <w:rFonts w:eastAsia="Times New Roman" w:cs="Times New Roman"/>
                <w:color w:val="000000"/>
                <w:szCs w:val="28"/>
                <w:lang w:val="vi-VN"/>
              </w:rPr>
              <w:t>đạt tối</w:t>
            </w:r>
            <w:r w:rsidR="00434449">
              <w:rPr>
                <w:rFonts w:eastAsia="Times New Roman" w:cs="Times New Roman"/>
                <w:color w:val="000000"/>
                <w:szCs w:val="28"/>
              </w:rPr>
              <w:t xml:space="preserve"> đa</w:t>
            </w:r>
            <w:r w:rsidR="003C1314" w:rsidRPr="005D13BB">
              <w:rPr>
                <w:rFonts w:eastAsia="Times New Roman" w:cs="Times New Roman"/>
                <w:color w:val="000000"/>
                <w:szCs w:val="28"/>
                <w:lang w:val="vi-VN"/>
              </w:rPr>
              <w:t xml:space="preserve"> </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3686" w:type="dxa"/>
          </w:tcPr>
          <w:p w:rsidR="00C51870" w:rsidRDefault="00C51870" w:rsidP="00C51870"/>
        </w:tc>
        <w:tc>
          <w:tcPr>
            <w:tcW w:w="1667" w:type="dxa"/>
          </w:tcPr>
          <w:p w:rsidR="00C51870" w:rsidRDefault="00C51870" w:rsidP="00C51870"/>
        </w:tc>
      </w:tr>
      <w:tr w:rsidR="00C51870" w:rsidTr="00C91FA3">
        <w:tc>
          <w:tcPr>
            <w:tcW w:w="846"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color w:val="000000"/>
                <w:szCs w:val="28"/>
                <w:lang w:val="vi-VN"/>
              </w:rPr>
              <w:t>4</w:t>
            </w:r>
          </w:p>
        </w:tc>
        <w:tc>
          <w:tcPr>
            <w:tcW w:w="6095" w:type="dxa"/>
            <w:vAlign w:val="center"/>
          </w:tcPr>
          <w:p w:rsidR="00C51870" w:rsidRPr="005D13BB" w:rsidRDefault="00E1398B" w:rsidP="00434449">
            <w:pPr>
              <w:spacing w:before="120" w:after="120" w:line="234" w:lineRule="atLeast"/>
              <w:jc w:val="both"/>
              <w:rPr>
                <w:rFonts w:eastAsia="Times New Roman" w:cs="Times New Roman"/>
                <w:szCs w:val="28"/>
              </w:rPr>
            </w:pPr>
            <w:r>
              <w:rPr>
                <w:rFonts w:eastAsia="Times New Roman" w:cs="Times New Roman"/>
                <w:color w:val="000000"/>
                <w:szCs w:val="28"/>
                <w:lang w:val="vi-VN"/>
              </w:rPr>
              <w:t>Cộng 2</w:t>
            </w:r>
            <w:r w:rsidR="00C51870" w:rsidRPr="005D13BB">
              <w:rPr>
                <w:rFonts w:eastAsia="Times New Roman" w:cs="Times New Roman"/>
                <w:color w:val="000000"/>
                <w:szCs w:val="28"/>
                <w:lang w:val="vi-VN"/>
              </w:rPr>
              <w:t xml:space="preserve"> điểm khuyến khích cho công chức, viên chức, người lao động</w:t>
            </w:r>
            <w:r w:rsidR="00434449">
              <w:rPr>
                <w:rFonts w:eastAsia="Times New Roman" w:cs="Times New Roman"/>
                <w:color w:val="000000"/>
                <w:szCs w:val="28"/>
              </w:rPr>
              <w:t xml:space="preserve"> có điểm</w:t>
            </w:r>
            <w:r w:rsidR="00C51870" w:rsidRPr="005D13BB">
              <w:rPr>
                <w:rFonts w:eastAsia="Times New Roman" w:cs="Times New Roman"/>
                <w:color w:val="000000"/>
                <w:szCs w:val="28"/>
                <w:lang w:val="vi-VN"/>
              </w:rPr>
              <w:t xml:space="preserve"> mục III </w:t>
            </w:r>
            <w:r w:rsidR="003C1314">
              <w:rPr>
                <w:rFonts w:eastAsia="Times New Roman" w:cs="Times New Roman"/>
                <w:color w:val="000000"/>
                <w:szCs w:val="28"/>
                <w:lang w:val="vi-VN"/>
              </w:rPr>
              <w:t>đạt tối đa</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3686" w:type="dxa"/>
          </w:tcPr>
          <w:p w:rsidR="00C51870" w:rsidRDefault="00C51870" w:rsidP="00C51870"/>
        </w:tc>
        <w:tc>
          <w:tcPr>
            <w:tcW w:w="1667" w:type="dxa"/>
          </w:tcPr>
          <w:p w:rsidR="00C51870" w:rsidRDefault="00C51870" w:rsidP="00C51870"/>
        </w:tc>
      </w:tr>
      <w:tr w:rsidR="00C51870" w:rsidTr="00C91FA3">
        <w:tc>
          <w:tcPr>
            <w:tcW w:w="846" w:type="dxa"/>
            <w:vAlign w:val="center"/>
          </w:tcPr>
          <w:p w:rsidR="00C51870" w:rsidRPr="005D13BB" w:rsidRDefault="00C51870" w:rsidP="00C51870">
            <w:pPr>
              <w:spacing w:before="120" w:after="120" w:line="234" w:lineRule="atLeast"/>
              <w:jc w:val="center"/>
              <w:rPr>
                <w:rFonts w:eastAsia="Times New Roman" w:cs="Times New Roman"/>
                <w:szCs w:val="28"/>
              </w:rPr>
            </w:pPr>
          </w:p>
        </w:tc>
        <w:tc>
          <w:tcPr>
            <w:tcW w:w="6095"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t>Tổng cộng I + II + III + IV + V</w:t>
            </w:r>
          </w:p>
        </w:tc>
        <w:tc>
          <w:tcPr>
            <w:tcW w:w="1134" w:type="dxa"/>
            <w:vAlign w:val="center"/>
          </w:tcPr>
          <w:p w:rsidR="00C51870" w:rsidRPr="005D13BB" w:rsidRDefault="00C51870" w:rsidP="00C51870">
            <w:pPr>
              <w:spacing w:before="120" w:after="120" w:line="234" w:lineRule="atLeast"/>
              <w:jc w:val="center"/>
              <w:rPr>
                <w:rFonts w:eastAsia="Times New Roman" w:cs="Times New Roman"/>
                <w:szCs w:val="28"/>
              </w:rPr>
            </w:pPr>
            <w:r w:rsidRPr="005D13BB">
              <w:rPr>
                <w:rFonts w:eastAsia="Times New Roman" w:cs="Times New Roman"/>
                <w:b/>
                <w:bCs/>
                <w:color w:val="000000"/>
                <w:szCs w:val="28"/>
                <w:lang w:val="vi-VN"/>
              </w:rPr>
              <w:t>100</w:t>
            </w:r>
          </w:p>
        </w:tc>
        <w:tc>
          <w:tcPr>
            <w:tcW w:w="1134" w:type="dxa"/>
            <w:vAlign w:val="center"/>
          </w:tcPr>
          <w:p w:rsidR="00C51870" w:rsidRPr="005D13BB" w:rsidRDefault="00C51870" w:rsidP="00C51870">
            <w:pPr>
              <w:spacing w:before="120" w:after="120" w:line="234" w:lineRule="atLeast"/>
              <w:jc w:val="both"/>
              <w:rPr>
                <w:rFonts w:eastAsia="Times New Roman" w:cs="Times New Roman"/>
                <w:szCs w:val="28"/>
              </w:rPr>
            </w:pPr>
            <w:r w:rsidRPr="005D13BB">
              <w:rPr>
                <w:rFonts w:eastAsia="Times New Roman" w:cs="Times New Roman"/>
                <w:color w:val="000000"/>
                <w:szCs w:val="28"/>
                <w:lang w:val="vi-VN"/>
              </w:rPr>
              <w:t> </w:t>
            </w:r>
          </w:p>
        </w:tc>
        <w:tc>
          <w:tcPr>
            <w:tcW w:w="3686" w:type="dxa"/>
          </w:tcPr>
          <w:p w:rsidR="00C51870" w:rsidRDefault="00C51870" w:rsidP="00C51870"/>
        </w:tc>
        <w:tc>
          <w:tcPr>
            <w:tcW w:w="1667" w:type="dxa"/>
          </w:tcPr>
          <w:p w:rsidR="00C51870" w:rsidRDefault="00C51870" w:rsidP="00C51870"/>
        </w:tc>
      </w:tr>
      <w:tr w:rsidR="00A01C31" w:rsidRPr="00646600" w:rsidTr="00C91FA3">
        <w:tc>
          <w:tcPr>
            <w:tcW w:w="846" w:type="dxa"/>
            <w:vAlign w:val="center"/>
          </w:tcPr>
          <w:p w:rsidR="00A01C31" w:rsidRPr="00646600" w:rsidRDefault="00A01C31" w:rsidP="00A01C31">
            <w:pPr>
              <w:jc w:val="center"/>
              <w:rPr>
                <w:b/>
                <w:szCs w:val="28"/>
              </w:rPr>
            </w:pPr>
            <w:r w:rsidRPr="00646600">
              <w:rPr>
                <w:b/>
                <w:szCs w:val="28"/>
              </w:rPr>
              <w:t>IV</w:t>
            </w:r>
          </w:p>
        </w:tc>
        <w:tc>
          <w:tcPr>
            <w:tcW w:w="6095" w:type="dxa"/>
            <w:vAlign w:val="center"/>
          </w:tcPr>
          <w:p w:rsidR="00A01C31" w:rsidRPr="00646600" w:rsidRDefault="00A01C31" w:rsidP="00A01C31">
            <w:pPr>
              <w:jc w:val="both"/>
              <w:rPr>
                <w:b/>
                <w:szCs w:val="28"/>
              </w:rPr>
            </w:pPr>
            <w:r w:rsidRPr="00646600">
              <w:rPr>
                <w:b/>
                <w:szCs w:val="28"/>
              </w:rPr>
              <w:t>ĐIỂM TRỪ</w:t>
            </w:r>
          </w:p>
        </w:tc>
        <w:tc>
          <w:tcPr>
            <w:tcW w:w="1134" w:type="dxa"/>
            <w:vAlign w:val="center"/>
          </w:tcPr>
          <w:p w:rsidR="00A01C31" w:rsidRPr="00646600" w:rsidRDefault="00A01C31" w:rsidP="00A01C31">
            <w:pPr>
              <w:spacing w:before="120" w:after="120" w:line="234" w:lineRule="atLeast"/>
              <w:jc w:val="center"/>
              <w:rPr>
                <w:rFonts w:eastAsia="Times New Roman" w:cs="Times New Roman"/>
                <w:b/>
                <w:bCs/>
                <w:color w:val="000000"/>
                <w:szCs w:val="28"/>
                <w:lang w:val="vi-VN"/>
              </w:rPr>
            </w:pPr>
          </w:p>
        </w:tc>
        <w:tc>
          <w:tcPr>
            <w:tcW w:w="1134" w:type="dxa"/>
            <w:vAlign w:val="center"/>
          </w:tcPr>
          <w:p w:rsidR="00A01C31" w:rsidRPr="00646600" w:rsidRDefault="00A01C31" w:rsidP="00A01C31">
            <w:pPr>
              <w:spacing w:before="120" w:after="120" w:line="234" w:lineRule="atLeast"/>
              <w:jc w:val="both"/>
              <w:rPr>
                <w:rFonts w:eastAsia="Times New Roman" w:cs="Times New Roman"/>
                <w:color w:val="000000"/>
                <w:szCs w:val="28"/>
                <w:lang w:val="vi-VN"/>
              </w:rPr>
            </w:pPr>
          </w:p>
        </w:tc>
        <w:tc>
          <w:tcPr>
            <w:tcW w:w="3686" w:type="dxa"/>
          </w:tcPr>
          <w:p w:rsidR="00A01C31" w:rsidRPr="00646600" w:rsidRDefault="00A01C31" w:rsidP="00A01C31">
            <w:pPr>
              <w:rPr>
                <w:szCs w:val="28"/>
              </w:rPr>
            </w:pPr>
          </w:p>
        </w:tc>
        <w:tc>
          <w:tcPr>
            <w:tcW w:w="1667" w:type="dxa"/>
          </w:tcPr>
          <w:p w:rsidR="00A01C31" w:rsidRPr="00646600" w:rsidRDefault="00A01C31" w:rsidP="00A01C31">
            <w:pPr>
              <w:rPr>
                <w:szCs w:val="28"/>
              </w:rPr>
            </w:pPr>
          </w:p>
        </w:tc>
      </w:tr>
      <w:tr w:rsidR="00A01C31" w:rsidRPr="00646600" w:rsidTr="00C91FA3">
        <w:tc>
          <w:tcPr>
            <w:tcW w:w="846" w:type="dxa"/>
            <w:vAlign w:val="center"/>
          </w:tcPr>
          <w:p w:rsidR="00A01C31" w:rsidRPr="00646600" w:rsidRDefault="00A01C31" w:rsidP="00A01C31">
            <w:pPr>
              <w:jc w:val="center"/>
              <w:rPr>
                <w:b/>
                <w:szCs w:val="28"/>
              </w:rPr>
            </w:pPr>
          </w:p>
        </w:tc>
        <w:tc>
          <w:tcPr>
            <w:tcW w:w="6095" w:type="dxa"/>
            <w:vAlign w:val="center"/>
          </w:tcPr>
          <w:p w:rsidR="00A01C31" w:rsidRDefault="00C117AF" w:rsidP="00A01C31">
            <w:pPr>
              <w:jc w:val="both"/>
              <w:rPr>
                <w:szCs w:val="28"/>
              </w:rPr>
            </w:pPr>
            <w:r>
              <w:rPr>
                <w:szCs w:val="28"/>
              </w:rPr>
              <w:t>Cá nhân có phiếu đánh giá mức độ hài lòng ở mứ</w:t>
            </w:r>
            <w:r w:rsidR="005E3662">
              <w:rPr>
                <w:szCs w:val="28"/>
              </w:rPr>
              <w:t>c</w:t>
            </w:r>
            <w:r w:rsidRPr="00C117AF">
              <w:rPr>
                <w:b/>
                <w:szCs w:val="28"/>
              </w:rPr>
              <w:t xml:space="preserve"> không hài lòng</w:t>
            </w:r>
            <w:r>
              <w:rPr>
                <w:szCs w:val="28"/>
              </w:rPr>
              <w:t>:</w:t>
            </w:r>
          </w:p>
          <w:p w:rsidR="00C117AF" w:rsidRDefault="005E3662" w:rsidP="00A01C31">
            <w:pPr>
              <w:jc w:val="both"/>
              <w:rPr>
                <w:szCs w:val="28"/>
              </w:rPr>
            </w:pPr>
            <w:r>
              <w:rPr>
                <w:szCs w:val="28"/>
              </w:rPr>
              <w:t xml:space="preserve">- </w:t>
            </w:r>
            <w:r w:rsidR="00C117AF">
              <w:rPr>
                <w:szCs w:val="28"/>
              </w:rPr>
              <w:t>Từ</w:t>
            </w:r>
            <w:r>
              <w:rPr>
                <w:szCs w:val="28"/>
              </w:rPr>
              <w:t xml:space="preserve"> 2</w:t>
            </w:r>
            <w:r w:rsidR="00C117AF">
              <w:rPr>
                <w:szCs w:val="28"/>
              </w:rPr>
              <w:t xml:space="preserve"> đế</w:t>
            </w:r>
            <w:r>
              <w:rPr>
                <w:szCs w:val="28"/>
              </w:rPr>
              <w:t>n 10</w:t>
            </w:r>
            <w:r w:rsidR="00C117AF">
              <w:rPr>
                <w:szCs w:val="28"/>
              </w:rPr>
              <w:t xml:space="preserve"> phiếu trừ</w:t>
            </w:r>
            <w:r w:rsidR="00085FC2">
              <w:rPr>
                <w:szCs w:val="28"/>
              </w:rPr>
              <w:t>:</w:t>
            </w:r>
            <w:r w:rsidR="00C117AF">
              <w:rPr>
                <w:szCs w:val="28"/>
              </w:rPr>
              <w:t xml:space="preserve"> 5 điểm</w:t>
            </w:r>
          </w:p>
          <w:p w:rsidR="00C117AF" w:rsidRDefault="005E3662" w:rsidP="005E3662">
            <w:pPr>
              <w:jc w:val="both"/>
              <w:rPr>
                <w:szCs w:val="28"/>
              </w:rPr>
            </w:pPr>
            <w:r>
              <w:rPr>
                <w:szCs w:val="28"/>
              </w:rPr>
              <w:t xml:space="preserve">- Trên 10 </w:t>
            </w:r>
            <w:r w:rsidR="00C117AF">
              <w:rPr>
                <w:szCs w:val="28"/>
              </w:rPr>
              <w:t>phiế</w:t>
            </w:r>
            <w:r>
              <w:rPr>
                <w:szCs w:val="28"/>
              </w:rPr>
              <w:t>u</w:t>
            </w:r>
            <w:r w:rsidR="00085FC2">
              <w:rPr>
                <w:szCs w:val="28"/>
              </w:rPr>
              <w:t xml:space="preserve"> trở lên </w:t>
            </w:r>
            <w:r w:rsidR="00C117AF">
              <w:rPr>
                <w:szCs w:val="28"/>
              </w:rPr>
              <w:t>trừ</w:t>
            </w:r>
            <w:r w:rsidR="00085FC2">
              <w:rPr>
                <w:szCs w:val="28"/>
              </w:rPr>
              <w:t>:</w:t>
            </w:r>
            <w:r w:rsidR="00C117AF">
              <w:rPr>
                <w:szCs w:val="28"/>
              </w:rPr>
              <w:t xml:space="preserve"> 10 điểm</w:t>
            </w:r>
          </w:p>
          <w:p w:rsidR="005E3662" w:rsidRPr="00646600" w:rsidRDefault="005E3662" w:rsidP="005E3662">
            <w:pPr>
              <w:jc w:val="both"/>
              <w:rPr>
                <w:szCs w:val="28"/>
              </w:rPr>
            </w:pPr>
            <w:r>
              <w:rPr>
                <w:szCs w:val="28"/>
              </w:rPr>
              <w:t>Trừ tối đa</w:t>
            </w:r>
            <w:r w:rsidR="00085FC2">
              <w:rPr>
                <w:szCs w:val="28"/>
              </w:rPr>
              <w:t>:</w:t>
            </w:r>
            <w:r>
              <w:rPr>
                <w:szCs w:val="28"/>
              </w:rPr>
              <w:t xml:space="preserve"> 10 điểm</w:t>
            </w:r>
          </w:p>
        </w:tc>
        <w:tc>
          <w:tcPr>
            <w:tcW w:w="1134" w:type="dxa"/>
            <w:vAlign w:val="center"/>
          </w:tcPr>
          <w:p w:rsidR="00A01C31" w:rsidRPr="00646600" w:rsidRDefault="00A01C31" w:rsidP="00A01C31">
            <w:pPr>
              <w:spacing w:before="120" w:after="120" w:line="234" w:lineRule="atLeast"/>
              <w:jc w:val="center"/>
              <w:rPr>
                <w:rFonts w:eastAsia="Times New Roman" w:cs="Times New Roman"/>
                <w:b/>
                <w:bCs/>
                <w:color w:val="000000"/>
                <w:szCs w:val="28"/>
                <w:lang w:val="vi-VN"/>
              </w:rPr>
            </w:pPr>
          </w:p>
        </w:tc>
        <w:tc>
          <w:tcPr>
            <w:tcW w:w="1134" w:type="dxa"/>
            <w:vAlign w:val="center"/>
          </w:tcPr>
          <w:p w:rsidR="00A01C31" w:rsidRPr="00646600" w:rsidRDefault="00A01C31" w:rsidP="00A01C31">
            <w:pPr>
              <w:spacing w:before="120" w:after="120" w:line="234" w:lineRule="atLeast"/>
              <w:jc w:val="both"/>
              <w:rPr>
                <w:rFonts w:eastAsia="Times New Roman" w:cs="Times New Roman"/>
                <w:color w:val="000000"/>
                <w:szCs w:val="28"/>
                <w:lang w:val="vi-VN"/>
              </w:rPr>
            </w:pPr>
          </w:p>
        </w:tc>
        <w:tc>
          <w:tcPr>
            <w:tcW w:w="3686" w:type="dxa"/>
          </w:tcPr>
          <w:p w:rsidR="00A01C31" w:rsidRPr="00646600" w:rsidRDefault="00A01C31" w:rsidP="00A01C31">
            <w:pPr>
              <w:rPr>
                <w:szCs w:val="28"/>
              </w:rPr>
            </w:pPr>
          </w:p>
        </w:tc>
        <w:tc>
          <w:tcPr>
            <w:tcW w:w="1667" w:type="dxa"/>
          </w:tcPr>
          <w:p w:rsidR="00A01C31" w:rsidRPr="00646600" w:rsidRDefault="00A01C31" w:rsidP="00A01C31">
            <w:pPr>
              <w:rPr>
                <w:szCs w:val="28"/>
              </w:rPr>
            </w:pPr>
          </w:p>
        </w:tc>
      </w:tr>
      <w:tr w:rsidR="00A01C31" w:rsidRPr="00646600" w:rsidTr="00C91FA3">
        <w:tc>
          <w:tcPr>
            <w:tcW w:w="846" w:type="dxa"/>
            <w:vAlign w:val="center"/>
          </w:tcPr>
          <w:p w:rsidR="00A01C31" w:rsidRPr="00646600" w:rsidRDefault="00A01C31" w:rsidP="00A01C31">
            <w:pPr>
              <w:jc w:val="center"/>
              <w:rPr>
                <w:b/>
                <w:szCs w:val="28"/>
              </w:rPr>
            </w:pPr>
          </w:p>
        </w:tc>
        <w:tc>
          <w:tcPr>
            <w:tcW w:w="6095" w:type="dxa"/>
            <w:vAlign w:val="center"/>
          </w:tcPr>
          <w:p w:rsidR="00A01C31" w:rsidRPr="00646600" w:rsidRDefault="00A01C31" w:rsidP="00A01C31">
            <w:pPr>
              <w:jc w:val="both"/>
              <w:rPr>
                <w:b/>
                <w:szCs w:val="28"/>
              </w:rPr>
            </w:pPr>
            <w:r w:rsidRPr="00646600">
              <w:rPr>
                <w:b/>
                <w:szCs w:val="28"/>
              </w:rPr>
              <w:t>TỔNG ĐIỂM XẾP LOẠI (Tổng cộng - Điểm trừ)</w:t>
            </w:r>
          </w:p>
        </w:tc>
        <w:tc>
          <w:tcPr>
            <w:tcW w:w="1134" w:type="dxa"/>
            <w:vAlign w:val="center"/>
          </w:tcPr>
          <w:p w:rsidR="00A01C31" w:rsidRPr="00646600" w:rsidRDefault="00A01C31" w:rsidP="00A01C31">
            <w:pPr>
              <w:spacing w:before="120" w:after="120" w:line="234" w:lineRule="atLeast"/>
              <w:jc w:val="center"/>
              <w:rPr>
                <w:rFonts w:eastAsia="Times New Roman" w:cs="Times New Roman"/>
                <w:b/>
                <w:bCs/>
                <w:color w:val="000000"/>
                <w:szCs w:val="28"/>
                <w:lang w:val="vi-VN"/>
              </w:rPr>
            </w:pPr>
          </w:p>
        </w:tc>
        <w:tc>
          <w:tcPr>
            <w:tcW w:w="1134" w:type="dxa"/>
            <w:vAlign w:val="center"/>
          </w:tcPr>
          <w:p w:rsidR="00A01C31" w:rsidRPr="00646600" w:rsidRDefault="00A01C31" w:rsidP="00A01C31">
            <w:pPr>
              <w:spacing w:before="120" w:after="120" w:line="234" w:lineRule="atLeast"/>
              <w:jc w:val="both"/>
              <w:rPr>
                <w:rFonts w:eastAsia="Times New Roman" w:cs="Times New Roman"/>
                <w:color w:val="000000"/>
                <w:szCs w:val="28"/>
                <w:lang w:val="vi-VN"/>
              </w:rPr>
            </w:pPr>
          </w:p>
        </w:tc>
        <w:tc>
          <w:tcPr>
            <w:tcW w:w="3686" w:type="dxa"/>
          </w:tcPr>
          <w:p w:rsidR="00A01C31" w:rsidRPr="00646600" w:rsidRDefault="00A01C31" w:rsidP="00A01C31">
            <w:pPr>
              <w:rPr>
                <w:szCs w:val="28"/>
              </w:rPr>
            </w:pPr>
          </w:p>
        </w:tc>
        <w:tc>
          <w:tcPr>
            <w:tcW w:w="1667" w:type="dxa"/>
          </w:tcPr>
          <w:p w:rsidR="00A01C31" w:rsidRPr="00646600" w:rsidRDefault="00A01C31" w:rsidP="00A01C31">
            <w:pPr>
              <w:rPr>
                <w:szCs w:val="28"/>
              </w:rPr>
            </w:pPr>
          </w:p>
        </w:tc>
      </w:tr>
    </w:tbl>
    <w:p w:rsidR="00A01C31" w:rsidRPr="00646600" w:rsidRDefault="00A01C31" w:rsidP="00A01C31">
      <w:pPr>
        <w:spacing w:after="0" w:line="240" w:lineRule="auto"/>
        <w:ind w:firstLine="142"/>
        <w:jc w:val="both"/>
        <w:rPr>
          <w:rFonts w:eastAsia="Times New Roman"/>
          <w:b/>
          <w:bCs/>
          <w:szCs w:val="28"/>
          <w:lang w:val="pt-BR"/>
        </w:rPr>
      </w:pPr>
      <w:r w:rsidRPr="00646600">
        <w:rPr>
          <w:rFonts w:eastAsia="Times New Roman"/>
          <w:b/>
          <w:bCs/>
          <w:szCs w:val="28"/>
          <w:lang w:val="vi-VN"/>
        </w:rPr>
        <w:t xml:space="preserve">CÁ NHÂN TỰ </w:t>
      </w:r>
      <w:r w:rsidRPr="00646600">
        <w:rPr>
          <w:rFonts w:eastAsia="Times New Roman"/>
          <w:b/>
          <w:bCs/>
          <w:szCs w:val="28"/>
          <w:lang w:val="pt-BR"/>
        </w:rPr>
        <w:t xml:space="preserve">XẾP LOẠI </w:t>
      </w:r>
      <w:r w:rsidR="00C87AEC">
        <w:rPr>
          <w:rFonts w:eastAsia="Times New Roman"/>
          <w:b/>
          <w:bCs/>
          <w:szCs w:val="28"/>
          <w:lang w:val="pt-BR"/>
        </w:rPr>
        <w:t>NĂM</w:t>
      </w:r>
      <w:r w:rsidRPr="00646600">
        <w:rPr>
          <w:rFonts w:eastAsia="Times New Roman"/>
          <w:b/>
          <w:bCs/>
          <w:szCs w:val="28"/>
          <w:lang w:val="pt-BR"/>
        </w:rPr>
        <w:t>:</w:t>
      </w:r>
      <w:r w:rsidRPr="00646600">
        <w:rPr>
          <w:rFonts w:eastAsia="Times New Roman"/>
          <w:bCs/>
          <w:szCs w:val="28"/>
          <w:lang w:val="pt-BR"/>
        </w:rPr>
        <w:t xml:space="preserve"> (đánh dấu X vào một trong 04 ô tương ứng dưới đây) </w:t>
      </w:r>
    </w:p>
    <w:p w:rsidR="00A01C31" w:rsidRPr="00646600" w:rsidRDefault="00A01C31" w:rsidP="00A01C31">
      <w:pPr>
        <w:spacing w:after="0" w:line="240" w:lineRule="auto"/>
        <w:jc w:val="both"/>
        <w:rPr>
          <w:rFonts w:eastAsia="Times New Roman"/>
          <w:bCs/>
          <w:szCs w:val="28"/>
          <w:lang w:val="vi-VN"/>
        </w:rPr>
      </w:pPr>
    </w:p>
    <w:tbl>
      <w:tblPr>
        <w:tblW w:w="15276" w:type="dxa"/>
        <w:tblLayout w:type="fixed"/>
        <w:tblLook w:val="01E0" w:firstRow="1" w:lastRow="1" w:firstColumn="1" w:lastColumn="1" w:noHBand="0" w:noVBand="0"/>
      </w:tblPr>
      <w:tblGrid>
        <w:gridCol w:w="3510"/>
        <w:gridCol w:w="4395"/>
        <w:gridCol w:w="3827"/>
        <w:gridCol w:w="3544"/>
      </w:tblGrid>
      <w:tr w:rsidR="00A01C31" w:rsidRPr="00646600" w:rsidTr="00D73BE8">
        <w:tc>
          <w:tcPr>
            <w:tcW w:w="3510" w:type="dxa"/>
          </w:tcPr>
          <w:p w:rsidR="00A01C31" w:rsidRPr="00646600" w:rsidRDefault="00A01C31" w:rsidP="00D73BE8">
            <w:pPr>
              <w:spacing w:after="0" w:line="240" w:lineRule="auto"/>
              <w:jc w:val="center"/>
              <w:rPr>
                <w:rFonts w:eastAsia="Times New Roman"/>
                <w:b/>
                <w:szCs w:val="28"/>
              </w:rPr>
            </w:pPr>
            <w:r w:rsidRPr="00646600">
              <w:rPr>
                <w:rFonts w:eastAsia="Times New Roman"/>
                <w:b/>
                <w:szCs w:val="28"/>
                <w:lang w:val="vi-VN"/>
              </w:rPr>
              <w:t>Hoàn thành</w:t>
            </w:r>
          </w:p>
          <w:p w:rsidR="00A01C31" w:rsidRPr="00646600" w:rsidRDefault="00A01C31" w:rsidP="00D73BE8">
            <w:pPr>
              <w:spacing w:after="0" w:line="240" w:lineRule="auto"/>
              <w:jc w:val="center"/>
              <w:rPr>
                <w:rFonts w:eastAsia="Times New Roman"/>
                <w:b/>
                <w:szCs w:val="28"/>
              </w:rPr>
            </w:pPr>
            <w:r w:rsidRPr="00646600">
              <w:rPr>
                <w:rFonts w:eastAsia="Times New Roman"/>
                <w:b/>
                <w:szCs w:val="28"/>
                <w:lang w:val="vi-VN"/>
              </w:rPr>
              <w:t>xuất sắc nhiệm vụ</w:t>
            </w:r>
          </w:p>
          <w:p w:rsidR="00A01C31" w:rsidRPr="00646600" w:rsidRDefault="00A01C31" w:rsidP="00D73BE8">
            <w:pPr>
              <w:spacing w:after="0" w:line="240" w:lineRule="auto"/>
              <w:jc w:val="center"/>
              <w:rPr>
                <w:rFonts w:eastAsia="Times New Roman"/>
                <w:bCs/>
                <w:spacing w:val="-10"/>
                <w:szCs w:val="28"/>
              </w:rPr>
            </w:pPr>
            <w:r w:rsidRPr="00646600">
              <w:rPr>
                <w:rFonts w:eastAsia="Times New Roman"/>
                <w:bCs/>
                <w:spacing w:val="-10"/>
                <w:szCs w:val="28"/>
              </w:rPr>
              <w:t xml:space="preserve">Từ 91 -100 điểm </w:t>
            </w:r>
          </w:p>
        </w:tc>
        <w:tc>
          <w:tcPr>
            <w:tcW w:w="4395" w:type="dxa"/>
          </w:tcPr>
          <w:p w:rsidR="00A01C31" w:rsidRPr="00646600" w:rsidRDefault="00A01C31" w:rsidP="00D73BE8">
            <w:pPr>
              <w:spacing w:after="0" w:line="240" w:lineRule="auto"/>
              <w:jc w:val="center"/>
              <w:rPr>
                <w:rFonts w:eastAsia="Times New Roman"/>
                <w:b/>
                <w:szCs w:val="28"/>
              </w:rPr>
            </w:pPr>
            <w:r w:rsidRPr="00646600">
              <w:rPr>
                <w:rFonts w:eastAsia="Times New Roman"/>
                <w:b/>
                <w:szCs w:val="28"/>
              </w:rPr>
              <w:t>H</w:t>
            </w:r>
            <w:r w:rsidRPr="00646600">
              <w:rPr>
                <w:rFonts w:eastAsia="Times New Roman"/>
                <w:b/>
                <w:szCs w:val="28"/>
                <w:lang w:val="vi-VN"/>
              </w:rPr>
              <w:t>oàn thành</w:t>
            </w:r>
          </w:p>
          <w:p w:rsidR="00A01C31" w:rsidRPr="00646600" w:rsidRDefault="00A01C31" w:rsidP="00D73BE8">
            <w:pPr>
              <w:spacing w:after="0" w:line="240" w:lineRule="auto"/>
              <w:jc w:val="center"/>
              <w:rPr>
                <w:rFonts w:eastAsia="Times New Roman"/>
                <w:b/>
                <w:szCs w:val="28"/>
              </w:rPr>
            </w:pPr>
            <w:r w:rsidRPr="00646600">
              <w:rPr>
                <w:rFonts w:eastAsia="Times New Roman"/>
                <w:b/>
                <w:szCs w:val="28"/>
              </w:rPr>
              <w:t xml:space="preserve">tốt </w:t>
            </w:r>
            <w:r w:rsidRPr="00646600">
              <w:rPr>
                <w:rFonts w:eastAsia="Times New Roman"/>
                <w:b/>
                <w:szCs w:val="28"/>
                <w:lang w:val="vi-VN"/>
              </w:rPr>
              <w:t>nhiệm vụ</w:t>
            </w:r>
          </w:p>
          <w:p w:rsidR="00A01C31" w:rsidRPr="00646600" w:rsidRDefault="00A01C31" w:rsidP="00D73BE8">
            <w:pPr>
              <w:spacing w:after="0" w:line="240" w:lineRule="auto"/>
              <w:jc w:val="center"/>
              <w:rPr>
                <w:rFonts w:eastAsia="Times New Roman"/>
                <w:b/>
                <w:bCs/>
                <w:spacing w:val="-8"/>
                <w:szCs w:val="28"/>
              </w:rPr>
            </w:pPr>
            <w:r w:rsidRPr="00646600">
              <w:rPr>
                <w:rFonts w:eastAsia="Times New Roman"/>
                <w:spacing w:val="-8"/>
                <w:szCs w:val="28"/>
              </w:rPr>
              <w:t>Từ 71-90 điểm</w:t>
            </w:r>
          </w:p>
        </w:tc>
        <w:tc>
          <w:tcPr>
            <w:tcW w:w="3827" w:type="dxa"/>
          </w:tcPr>
          <w:p w:rsidR="00A01C31" w:rsidRPr="00646600" w:rsidRDefault="00A01C31" w:rsidP="001C66DB">
            <w:pPr>
              <w:spacing w:after="0" w:line="240" w:lineRule="auto"/>
              <w:ind w:right="-57"/>
              <w:jc w:val="center"/>
              <w:rPr>
                <w:rFonts w:eastAsia="Times New Roman"/>
                <w:b/>
                <w:szCs w:val="28"/>
              </w:rPr>
            </w:pPr>
            <w:r w:rsidRPr="00646600">
              <w:rPr>
                <w:rFonts w:eastAsia="Times New Roman"/>
                <w:b/>
                <w:szCs w:val="28"/>
              </w:rPr>
              <w:t>H</w:t>
            </w:r>
            <w:r w:rsidRPr="00646600">
              <w:rPr>
                <w:rFonts w:eastAsia="Times New Roman"/>
                <w:b/>
                <w:szCs w:val="28"/>
                <w:lang w:val="vi-VN"/>
              </w:rPr>
              <w:t>oàn thành nhiệm vụ</w:t>
            </w:r>
          </w:p>
          <w:p w:rsidR="00A01C31" w:rsidRPr="00646600" w:rsidRDefault="00A01C31" w:rsidP="001C66DB">
            <w:pPr>
              <w:spacing w:after="0" w:line="240" w:lineRule="auto"/>
              <w:ind w:right="-57"/>
              <w:jc w:val="center"/>
              <w:rPr>
                <w:rFonts w:eastAsia="Times New Roman"/>
                <w:b/>
                <w:bCs/>
                <w:szCs w:val="28"/>
              </w:rPr>
            </w:pPr>
            <w:r w:rsidRPr="00646600">
              <w:rPr>
                <w:rFonts w:eastAsia="Times New Roman"/>
                <w:spacing w:val="-8"/>
                <w:szCs w:val="28"/>
              </w:rPr>
              <w:t>Từ 50-70 điểm</w:t>
            </w:r>
          </w:p>
        </w:tc>
        <w:tc>
          <w:tcPr>
            <w:tcW w:w="3544" w:type="dxa"/>
          </w:tcPr>
          <w:p w:rsidR="00A01C31" w:rsidRPr="00646600" w:rsidRDefault="00A01C31" w:rsidP="00D73BE8">
            <w:pPr>
              <w:spacing w:after="0" w:line="240" w:lineRule="auto"/>
              <w:jc w:val="center"/>
              <w:rPr>
                <w:rFonts w:eastAsia="Times New Roman"/>
                <w:b/>
                <w:szCs w:val="28"/>
              </w:rPr>
            </w:pPr>
            <w:r w:rsidRPr="00646600">
              <w:rPr>
                <w:rFonts w:eastAsia="Times New Roman"/>
                <w:b/>
                <w:szCs w:val="28"/>
              </w:rPr>
              <w:t>Không</w:t>
            </w:r>
            <w:r w:rsidRPr="00646600">
              <w:rPr>
                <w:rFonts w:eastAsia="Times New Roman"/>
                <w:b/>
                <w:szCs w:val="28"/>
                <w:lang w:val="vi-VN"/>
              </w:rPr>
              <w:t xml:space="preserve"> hoàn thành nhiệm vụ</w:t>
            </w:r>
          </w:p>
          <w:p w:rsidR="00A01C31" w:rsidRPr="00646600" w:rsidRDefault="00A01C31" w:rsidP="00D73BE8">
            <w:pPr>
              <w:spacing w:after="0" w:line="240" w:lineRule="auto"/>
              <w:jc w:val="center"/>
              <w:rPr>
                <w:rFonts w:eastAsia="Times New Roman"/>
                <w:bCs/>
                <w:szCs w:val="28"/>
              </w:rPr>
            </w:pPr>
            <w:r w:rsidRPr="00646600">
              <w:rPr>
                <w:rFonts w:eastAsia="Times New Roman"/>
                <w:bCs/>
                <w:szCs w:val="28"/>
              </w:rPr>
              <w:t>Dưới 50 điểm</w:t>
            </w:r>
          </w:p>
        </w:tc>
      </w:tr>
      <w:tr w:rsidR="00A01C31" w:rsidRPr="00646600" w:rsidTr="00D73BE8">
        <w:trPr>
          <w:trHeight w:val="738"/>
        </w:trPr>
        <w:tc>
          <w:tcPr>
            <w:tcW w:w="7905" w:type="dxa"/>
            <w:gridSpan w:val="2"/>
          </w:tcPr>
          <w:p w:rsidR="00A01C31" w:rsidRPr="00646600" w:rsidRDefault="00A01C31" w:rsidP="00D73BE8">
            <w:pPr>
              <w:spacing w:after="0" w:line="240" w:lineRule="auto"/>
              <w:jc w:val="both"/>
              <w:rPr>
                <w:rFonts w:eastAsia="Times New Roman"/>
                <w:szCs w:val="28"/>
              </w:rPr>
            </w:pPr>
          </w:p>
        </w:tc>
        <w:tc>
          <w:tcPr>
            <w:tcW w:w="7371" w:type="dxa"/>
            <w:gridSpan w:val="2"/>
          </w:tcPr>
          <w:p w:rsidR="00CA1C38" w:rsidRDefault="00CA1C38" w:rsidP="00D73BE8">
            <w:pPr>
              <w:spacing w:after="0" w:line="240" w:lineRule="auto"/>
              <w:jc w:val="center"/>
              <w:rPr>
                <w:rFonts w:eastAsia="Times New Roman"/>
                <w:b/>
                <w:bCs/>
                <w:szCs w:val="28"/>
              </w:rPr>
            </w:pPr>
          </w:p>
          <w:p w:rsidR="00A01C31" w:rsidRPr="00646600" w:rsidRDefault="00A01C31" w:rsidP="00D73BE8">
            <w:pPr>
              <w:spacing w:after="0" w:line="240" w:lineRule="auto"/>
              <w:jc w:val="center"/>
              <w:rPr>
                <w:rFonts w:eastAsia="Times New Roman"/>
                <w:b/>
                <w:bCs/>
                <w:szCs w:val="28"/>
              </w:rPr>
            </w:pPr>
            <w:r w:rsidRPr="00646600">
              <w:rPr>
                <w:rFonts w:eastAsia="Times New Roman"/>
                <w:b/>
                <w:bCs/>
                <w:szCs w:val="28"/>
              </w:rPr>
              <w:t>Người tự đánh giá</w:t>
            </w:r>
          </w:p>
          <w:p w:rsidR="00A01C31" w:rsidRDefault="00A01C31" w:rsidP="00D73BE8">
            <w:pPr>
              <w:spacing w:after="0" w:line="240" w:lineRule="auto"/>
              <w:jc w:val="center"/>
              <w:rPr>
                <w:rFonts w:eastAsia="Times New Roman"/>
                <w:bCs/>
                <w:i/>
                <w:szCs w:val="28"/>
              </w:rPr>
            </w:pPr>
            <w:r w:rsidRPr="00646600">
              <w:rPr>
                <w:rFonts w:eastAsia="Times New Roman"/>
                <w:bCs/>
                <w:i/>
                <w:szCs w:val="28"/>
              </w:rPr>
              <w:t>(Ký và ghi rõ họ tên)</w:t>
            </w:r>
          </w:p>
          <w:p w:rsidR="00C117AF" w:rsidRDefault="00C117AF" w:rsidP="00D73BE8">
            <w:pPr>
              <w:spacing w:after="0" w:line="240" w:lineRule="auto"/>
              <w:jc w:val="center"/>
              <w:rPr>
                <w:rFonts w:eastAsia="Times New Roman"/>
                <w:bCs/>
                <w:i/>
                <w:szCs w:val="28"/>
              </w:rPr>
            </w:pPr>
          </w:p>
          <w:p w:rsidR="00A01C31" w:rsidRDefault="00A01C31" w:rsidP="00D73BE8">
            <w:pPr>
              <w:spacing w:after="0" w:line="240" w:lineRule="auto"/>
              <w:jc w:val="center"/>
              <w:rPr>
                <w:rFonts w:eastAsia="Times New Roman"/>
                <w:bCs/>
                <w:i/>
                <w:szCs w:val="28"/>
              </w:rPr>
            </w:pPr>
          </w:p>
          <w:p w:rsidR="00CA1C38" w:rsidRDefault="00CA1C38" w:rsidP="00D73BE8">
            <w:pPr>
              <w:spacing w:after="0" w:line="240" w:lineRule="auto"/>
              <w:jc w:val="center"/>
              <w:rPr>
                <w:rFonts w:eastAsia="Times New Roman"/>
                <w:bCs/>
                <w:i/>
                <w:szCs w:val="28"/>
              </w:rPr>
            </w:pPr>
          </w:p>
          <w:p w:rsidR="00CA1C38" w:rsidRDefault="00CA1C38" w:rsidP="00D73BE8">
            <w:pPr>
              <w:spacing w:after="0" w:line="240" w:lineRule="auto"/>
              <w:jc w:val="center"/>
              <w:rPr>
                <w:rFonts w:eastAsia="Times New Roman"/>
                <w:bCs/>
                <w:i/>
                <w:szCs w:val="28"/>
              </w:rPr>
            </w:pPr>
          </w:p>
          <w:p w:rsidR="00CA1C38" w:rsidRDefault="00CA1C38" w:rsidP="00D73BE8">
            <w:pPr>
              <w:spacing w:after="0" w:line="240" w:lineRule="auto"/>
              <w:jc w:val="center"/>
              <w:rPr>
                <w:rFonts w:eastAsia="Times New Roman"/>
                <w:bCs/>
                <w:i/>
                <w:szCs w:val="28"/>
              </w:rPr>
            </w:pPr>
          </w:p>
          <w:p w:rsidR="00CA1C38" w:rsidRPr="00646600" w:rsidRDefault="00CA1C38" w:rsidP="00D73BE8">
            <w:pPr>
              <w:spacing w:after="0" w:line="240" w:lineRule="auto"/>
              <w:jc w:val="center"/>
              <w:rPr>
                <w:rFonts w:eastAsia="Times New Roman"/>
                <w:bCs/>
                <w:i/>
                <w:szCs w:val="28"/>
              </w:rPr>
            </w:pPr>
            <w:bookmarkStart w:id="1" w:name="_GoBack"/>
            <w:bookmarkEnd w:id="1"/>
          </w:p>
        </w:tc>
      </w:tr>
    </w:tbl>
    <w:p w:rsidR="00A01C31" w:rsidRPr="00646600" w:rsidRDefault="00A01C31" w:rsidP="00A01C31">
      <w:pPr>
        <w:spacing w:after="0" w:line="240" w:lineRule="auto"/>
        <w:jc w:val="both"/>
        <w:rPr>
          <w:szCs w:val="28"/>
          <w:lang w:val="pt-BR"/>
        </w:rPr>
      </w:pPr>
      <w:r w:rsidRPr="00646600">
        <w:rPr>
          <w:b/>
          <w:szCs w:val="28"/>
          <w:lang w:val="pt-BR"/>
        </w:rPr>
        <w:t xml:space="preserve">2. </w:t>
      </w:r>
      <w:r w:rsidR="00736269">
        <w:rPr>
          <w:b/>
          <w:szCs w:val="28"/>
          <w:lang w:val="pt-BR"/>
        </w:rPr>
        <w:t>X</w:t>
      </w:r>
      <w:r w:rsidRPr="00646600">
        <w:rPr>
          <w:b/>
          <w:szCs w:val="28"/>
          <w:lang w:val="pt-BR"/>
        </w:rPr>
        <w:t xml:space="preserve">ếp loại của </w:t>
      </w:r>
      <w:r w:rsidR="00C117AF">
        <w:rPr>
          <w:b/>
          <w:szCs w:val="28"/>
          <w:lang w:val="pt-BR"/>
        </w:rPr>
        <w:t>Hội đồng đánh giá</w:t>
      </w:r>
      <w:r w:rsidRPr="00646600">
        <w:rPr>
          <w:b/>
          <w:szCs w:val="28"/>
          <w:lang w:val="pt-BR"/>
        </w:rPr>
        <w:t>:</w:t>
      </w:r>
      <w:r w:rsidRPr="00646600">
        <w:rPr>
          <w:szCs w:val="28"/>
          <w:lang w:val="pt-BR"/>
        </w:rPr>
        <w:t xml:space="preserve"> …...............................................................................…..........</w:t>
      </w:r>
      <w:r w:rsidR="00C117AF">
        <w:rPr>
          <w:szCs w:val="28"/>
          <w:lang w:val="pt-BR"/>
        </w:rPr>
        <w:t>..........................</w:t>
      </w:r>
      <w:r w:rsidR="00AC652F">
        <w:rPr>
          <w:szCs w:val="28"/>
          <w:lang w:val="pt-BR"/>
        </w:rPr>
        <w:t>.................</w:t>
      </w:r>
    </w:p>
    <w:tbl>
      <w:tblPr>
        <w:tblW w:w="0" w:type="auto"/>
        <w:tblInd w:w="959" w:type="dxa"/>
        <w:tblLook w:val="04A0" w:firstRow="1" w:lastRow="0" w:firstColumn="1" w:lastColumn="0" w:noHBand="0" w:noVBand="1"/>
      </w:tblPr>
      <w:tblGrid>
        <w:gridCol w:w="7738"/>
        <w:gridCol w:w="5875"/>
      </w:tblGrid>
      <w:tr w:rsidR="00A01C31" w:rsidRPr="00646600" w:rsidTr="00D73BE8">
        <w:tc>
          <w:tcPr>
            <w:tcW w:w="8080" w:type="dxa"/>
            <w:shd w:val="clear" w:color="auto" w:fill="auto"/>
          </w:tcPr>
          <w:p w:rsidR="00A01C31" w:rsidRPr="00646600" w:rsidRDefault="00A01C31" w:rsidP="00D73BE8">
            <w:pPr>
              <w:spacing w:after="0" w:line="240" w:lineRule="auto"/>
              <w:rPr>
                <w:i/>
                <w:szCs w:val="28"/>
                <w:lang w:val="pt-BR"/>
              </w:rPr>
            </w:pPr>
            <w:r w:rsidRPr="00646600">
              <w:rPr>
                <w:i/>
                <w:szCs w:val="28"/>
                <w:lang w:val="pt-BR"/>
              </w:rPr>
              <w:t xml:space="preserve">                                                            </w:t>
            </w:r>
          </w:p>
        </w:tc>
        <w:tc>
          <w:tcPr>
            <w:tcW w:w="6095" w:type="dxa"/>
            <w:shd w:val="clear" w:color="auto" w:fill="auto"/>
          </w:tcPr>
          <w:p w:rsidR="00A01C31" w:rsidRPr="00646600" w:rsidRDefault="00A01C31" w:rsidP="00D73BE8">
            <w:pPr>
              <w:spacing w:after="0" w:line="240" w:lineRule="auto"/>
              <w:jc w:val="center"/>
              <w:rPr>
                <w:i/>
                <w:szCs w:val="28"/>
                <w:lang w:val="pt-BR"/>
              </w:rPr>
            </w:pPr>
            <w:r w:rsidRPr="00646600">
              <w:rPr>
                <w:i/>
                <w:szCs w:val="28"/>
                <w:lang w:val="pt-BR"/>
              </w:rPr>
              <w:t>Ngày          tháng         năm 20...</w:t>
            </w:r>
          </w:p>
          <w:p w:rsidR="00A01C31" w:rsidRPr="00646600" w:rsidRDefault="001C66DB" w:rsidP="00D73BE8">
            <w:pPr>
              <w:spacing w:after="0" w:line="240" w:lineRule="auto"/>
              <w:jc w:val="center"/>
              <w:rPr>
                <w:b/>
                <w:szCs w:val="28"/>
                <w:lang w:val="pt-BR"/>
              </w:rPr>
            </w:pPr>
            <w:r>
              <w:rPr>
                <w:b/>
                <w:szCs w:val="28"/>
                <w:lang w:val="pt-BR"/>
              </w:rPr>
              <w:t>HỘI ĐỒNG ĐÁNH GIÁ</w:t>
            </w:r>
          </w:p>
          <w:p w:rsidR="00A01C31" w:rsidRPr="00646600" w:rsidRDefault="00A01C31" w:rsidP="00D73BE8">
            <w:pPr>
              <w:spacing w:after="0" w:line="240" w:lineRule="auto"/>
              <w:jc w:val="center"/>
              <w:rPr>
                <w:i/>
                <w:szCs w:val="28"/>
                <w:lang w:val="pt-BR"/>
              </w:rPr>
            </w:pPr>
            <w:r w:rsidRPr="00646600">
              <w:rPr>
                <w:i/>
                <w:szCs w:val="28"/>
                <w:lang w:val="pt-BR"/>
              </w:rPr>
              <w:t>(Ký, đóng dấu và ghi rõ họ tên)</w:t>
            </w:r>
          </w:p>
        </w:tc>
      </w:tr>
    </w:tbl>
    <w:p w:rsidR="00A01C31" w:rsidRPr="00646600" w:rsidRDefault="00A01C31" w:rsidP="00A01C31">
      <w:pPr>
        <w:spacing w:after="0"/>
        <w:rPr>
          <w:vanish/>
          <w:szCs w:val="28"/>
        </w:rPr>
      </w:pPr>
    </w:p>
    <w:p w:rsidR="00A01C31" w:rsidRPr="00646600" w:rsidRDefault="00A01C31" w:rsidP="00A01C31">
      <w:pPr>
        <w:spacing w:after="0" w:line="240" w:lineRule="auto"/>
        <w:rPr>
          <w:b/>
          <w:szCs w:val="28"/>
        </w:rPr>
      </w:pPr>
    </w:p>
    <w:p w:rsidR="00A01C31" w:rsidRPr="00646600" w:rsidRDefault="00A01C31">
      <w:pPr>
        <w:rPr>
          <w:szCs w:val="28"/>
        </w:rPr>
      </w:pPr>
    </w:p>
    <w:sectPr w:rsidR="00A01C31" w:rsidRPr="00646600" w:rsidSect="00CA1C38">
      <w:headerReference w:type="default" r:id="rId8"/>
      <w:pgSz w:w="16840" w:h="11907" w:orient="landscape" w:code="9"/>
      <w:pgMar w:top="1134" w:right="1134" w:bottom="102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600" w:rsidRDefault="00641600" w:rsidP="00092C08">
      <w:pPr>
        <w:spacing w:after="0" w:line="240" w:lineRule="auto"/>
      </w:pPr>
      <w:r>
        <w:separator/>
      </w:r>
    </w:p>
  </w:endnote>
  <w:endnote w:type="continuationSeparator" w:id="0">
    <w:p w:rsidR="00641600" w:rsidRDefault="00641600" w:rsidP="0009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600" w:rsidRDefault="00641600" w:rsidP="00092C08">
      <w:pPr>
        <w:spacing w:after="0" w:line="240" w:lineRule="auto"/>
      </w:pPr>
      <w:r>
        <w:separator/>
      </w:r>
    </w:p>
  </w:footnote>
  <w:footnote w:type="continuationSeparator" w:id="0">
    <w:p w:rsidR="00641600" w:rsidRDefault="00641600" w:rsidP="00092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67041"/>
      <w:docPartObj>
        <w:docPartGallery w:val="Page Numbers (Top of Page)"/>
        <w:docPartUnique/>
      </w:docPartObj>
    </w:sdtPr>
    <w:sdtEndPr>
      <w:rPr>
        <w:noProof/>
      </w:rPr>
    </w:sdtEndPr>
    <w:sdtContent>
      <w:p w:rsidR="00092C08" w:rsidRDefault="00092C08">
        <w:pPr>
          <w:pStyle w:val="Header"/>
          <w:jc w:val="center"/>
        </w:pPr>
        <w:r>
          <w:fldChar w:fldCharType="begin"/>
        </w:r>
        <w:r>
          <w:instrText xml:space="preserve"> PAGE   \* MERGEFORMAT </w:instrText>
        </w:r>
        <w:r>
          <w:fldChar w:fldCharType="separate"/>
        </w:r>
        <w:r w:rsidR="00CA1C38">
          <w:rPr>
            <w:noProof/>
          </w:rPr>
          <w:t>7</w:t>
        </w:r>
        <w:r>
          <w:rPr>
            <w:noProof/>
          </w:rPr>
          <w:fldChar w:fldCharType="end"/>
        </w:r>
      </w:p>
    </w:sdtContent>
  </w:sdt>
  <w:p w:rsidR="00092C08" w:rsidRDefault="00092C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758D7"/>
    <w:multiLevelType w:val="hybridMultilevel"/>
    <w:tmpl w:val="921A699A"/>
    <w:lvl w:ilvl="0" w:tplc="148820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4763C"/>
    <w:multiLevelType w:val="hybridMultilevel"/>
    <w:tmpl w:val="137E4748"/>
    <w:lvl w:ilvl="0" w:tplc="7DA8FD38">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0E"/>
    <w:rsid w:val="0002205A"/>
    <w:rsid w:val="00046732"/>
    <w:rsid w:val="00053958"/>
    <w:rsid w:val="00082275"/>
    <w:rsid w:val="00083B88"/>
    <w:rsid w:val="00085FC2"/>
    <w:rsid w:val="00092C08"/>
    <w:rsid w:val="000D125D"/>
    <w:rsid w:val="00107A7E"/>
    <w:rsid w:val="00107BF2"/>
    <w:rsid w:val="0014455B"/>
    <w:rsid w:val="0019513D"/>
    <w:rsid w:val="001B0150"/>
    <w:rsid w:val="001C66DB"/>
    <w:rsid w:val="00201C73"/>
    <w:rsid w:val="00230180"/>
    <w:rsid w:val="00251A52"/>
    <w:rsid w:val="0028652D"/>
    <w:rsid w:val="002E0611"/>
    <w:rsid w:val="00345885"/>
    <w:rsid w:val="003C1314"/>
    <w:rsid w:val="00416C97"/>
    <w:rsid w:val="00434449"/>
    <w:rsid w:val="004C3425"/>
    <w:rsid w:val="004C6BC0"/>
    <w:rsid w:val="004F6B4E"/>
    <w:rsid w:val="00555569"/>
    <w:rsid w:val="00565632"/>
    <w:rsid w:val="00596ECA"/>
    <w:rsid w:val="005E3662"/>
    <w:rsid w:val="006027BD"/>
    <w:rsid w:val="00641600"/>
    <w:rsid w:val="00646600"/>
    <w:rsid w:val="006832B9"/>
    <w:rsid w:val="00711769"/>
    <w:rsid w:val="007240EC"/>
    <w:rsid w:val="00736269"/>
    <w:rsid w:val="00764AF1"/>
    <w:rsid w:val="00772F65"/>
    <w:rsid w:val="007A25AE"/>
    <w:rsid w:val="007D74AC"/>
    <w:rsid w:val="008B6332"/>
    <w:rsid w:val="009D18AD"/>
    <w:rsid w:val="00A01C31"/>
    <w:rsid w:val="00AA110E"/>
    <w:rsid w:val="00AC652F"/>
    <w:rsid w:val="00AC7423"/>
    <w:rsid w:val="00B16229"/>
    <w:rsid w:val="00B43BB8"/>
    <w:rsid w:val="00B50512"/>
    <w:rsid w:val="00BC5C42"/>
    <w:rsid w:val="00C117AF"/>
    <w:rsid w:val="00C51870"/>
    <w:rsid w:val="00C87AEC"/>
    <w:rsid w:val="00C91FA3"/>
    <w:rsid w:val="00CA1C38"/>
    <w:rsid w:val="00CA2B84"/>
    <w:rsid w:val="00CE11D2"/>
    <w:rsid w:val="00D0411E"/>
    <w:rsid w:val="00D35B51"/>
    <w:rsid w:val="00E054DE"/>
    <w:rsid w:val="00E1398B"/>
    <w:rsid w:val="00E44AAE"/>
    <w:rsid w:val="00E671AD"/>
    <w:rsid w:val="00EB6781"/>
    <w:rsid w:val="00EE7C12"/>
    <w:rsid w:val="00F60E02"/>
    <w:rsid w:val="00FC46E7"/>
    <w:rsid w:val="00FD2AAB"/>
    <w:rsid w:val="00FF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67CF"/>
  <w15:chartTrackingRefBased/>
  <w15:docId w15:val="{994D5052-674F-425D-99B1-81DDADB8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C08"/>
  </w:style>
  <w:style w:type="paragraph" w:styleId="Footer">
    <w:name w:val="footer"/>
    <w:basedOn w:val="Normal"/>
    <w:link w:val="FooterChar"/>
    <w:uiPriority w:val="99"/>
    <w:unhideWhenUsed/>
    <w:rsid w:val="000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C08"/>
  </w:style>
  <w:style w:type="paragraph" w:styleId="ListParagraph">
    <w:name w:val="List Paragraph"/>
    <w:basedOn w:val="Normal"/>
    <w:uiPriority w:val="34"/>
    <w:qFormat/>
    <w:rsid w:val="002E0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E581-100F-4261-B200-50DC9055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dcterms:created xsi:type="dcterms:W3CDTF">2024-10-22T08:55:00Z</dcterms:created>
  <dcterms:modified xsi:type="dcterms:W3CDTF">2024-10-24T04:09:00Z</dcterms:modified>
</cp:coreProperties>
</file>